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9BA5B" w14:textId="3CE38888" w:rsidR="006739A4" w:rsidRPr="003D0F41" w:rsidRDefault="006739A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39A4">
        <w:rPr>
          <w:rFonts w:ascii="Times New Roman" w:hAnsi="Times New Roman" w:cs="Times New Roman"/>
          <w:sz w:val="28"/>
          <w:szCs w:val="28"/>
        </w:rPr>
        <w:t>Ува</w:t>
      </w:r>
      <w:r>
        <w:rPr>
          <w:rFonts w:ascii="Times New Roman" w:hAnsi="Times New Roman" w:cs="Times New Roman"/>
          <w:sz w:val="28"/>
          <w:szCs w:val="28"/>
        </w:rPr>
        <w:t>жаемые</w:t>
      </w:r>
      <w:r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дамы и господа! Коллеги!</w:t>
      </w:r>
    </w:p>
    <w:p w14:paraId="3A111871" w14:textId="2BA1D034" w:rsidR="006739A4" w:rsidRPr="003D0F41" w:rsidRDefault="0090008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9079AF"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>егодня я хочу поговорить не о чем-то глобальном</w:t>
      </w:r>
      <w:r w:rsidR="00FC117B"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079AF"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происходящем в строительной отрасли </w:t>
      </w:r>
      <w:r w:rsidR="009079AF"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>с выводами</w:t>
      </w:r>
      <w:r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>, оценками</w:t>
      </w:r>
      <w:r w:rsidR="009079AF"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рекомендациями, а </w:t>
      </w:r>
      <w:r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9079AF"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>делиться своими личными мыслями и вопросами, которые я не</w:t>
      </w:r>
      <w:r w:rsidR="00113A46" w:rsidRPr="00113A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3A4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совсем</w:t>
      </w:r>
      <w:r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понимаю</w:t>
      </w:r>
      <w:r w:rsidR="00113A4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.</w:t>
      </w:r>
      <w:r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117B"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>Когда я был н</w:t>
      </w:r>
      <w:r w:rsidR="009079AF"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>емного помоложе всё было предельно понятно – есть СНиПы, ГОСТ</w:t>
      </w:r>
      <w:r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9079AF"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технологические карты, САНПиНы, проектная документация и сметы – смотри, читай работай.  </w:t>
      </w:r>
    </w:p>
    <w:p w14:paraId="0DA571F3" w14:textId="77777777" w:rsidR="00113A46" w:rsidRDefault="009079AF">
      <w:pPr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>Сейчас, как мне кажется</w:t>
      </w:r>
      <w:r w:rsidR="00900085"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>, стало немного сложней. Согласно ново</w:t>
      </w:r>
      <w:r w:rsidR="00113A4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му</w:t>
      </w:r>
      <w:r w:rsidR="00900085"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</w:t>
      </w:r>
      <w:r w:rsidR="00113A4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у</w:t>
      </w:r>
      <w:r w:rsidR="00900085"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градостроительной и строительной деятельности строительство в Республике Беларусь ведётся на основании строительных норм и правил. Действительно имеются СН и СП. К ним же можно отнести оставшиеся действующие СНБ, СТБ и ТКП. Это всё из разряда норм и правил. Но вот к чему относится такой документ как инструкция не могу понять. </w:t>
      </w:r>
      <w:r w:rsidR="00774487"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такое инструкция я прекрасно понимаю в силу того, что в советское время три года работал </w:t>
      </w:r>
      <w:r w:rsidR="00FC117B"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инструктором </w:t>
      </w:r>
      <w:r w:rsidR="00774487"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>райкома и горкома компартии Бел</w:t>
      </w:r>
      <w:r w:rsidR="00113A4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о</w:t>
      </w:r>
      <w:r w:rsidR="00774487"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>рус</w:t>
      </w:r>
      <w:r w:rsidR="00FC117B"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774487"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ии. Инструкция – это директивный документ, который определяет алгоритм действий. </w:t>
      </w:r>
    </w:p>
    <w:p w14:paraId="7C3DC2B5" w14:textId="77777777" w:rsidR="00113A46" w:rsidRDefault="00774487" w:rsidP="00113A4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Но.  </w:t>
      </w:r>
      <w:r w:rsidR="00900085"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>Во-первых</w:t>
      </w:r>
      <w:r w:rsidR="00FC117B"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00085"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тако</w:t>
      </w:r>
      <w:r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900085"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</w:t>
      </w:r>
      <w:r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предусматривается строительным кодексом. Во -вторых, как указано в строительном кодексе</w:t>
      </w:r>
      <w:r w:rsidR="00113A4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,</w:t>
      </w:r>
      <w:r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алгоритм действий в строительстве определяется самим кодексом, строительными нормами и правилами. </w:t>
      </w:r>
      <w:r w:rsidR="00113A46"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>И тем более бывает непонятно, когда инструкция меняет положения строительных норм или правил. И в спорных вопросах тебя отправляют не к СН или СП, а к инструкции</w:t>
      </w:r>
      <w:r w:rsidR="00113A4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.</w:t>
      </w:r>
    </w:p>
    <w:p w14:paraId="62490E8A" w14:textId="73260D73" w:rsidR="00113A46" w:rsidRDefault="00774487" w:rsidP="00113A4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>Создаётся впечатление, что авторы этих инструкций знаю</w:t>
      </w:r>
      <w:r w:rsidR="00FC117B"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т, как </w:t>
      </w:r>
      <w:r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 вести себя участникам строительного процесса во</w:t>
      </w:r>
      <w:r w:rsidR="00FC117B"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всех возможных ситуациях</w:t>
      </w:r>
      <w:r w:rsidR="00113A4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,</w:t>
      </w:r>
      <w:r w:rsidR="00FC117B"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которые могут возникнуть в процессе</w:t>
      </w:r>
      <w:r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117B"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строительства</w:t>
      </w:r>
      <w:r w:rsidR="00113A4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,</w:t>
      </w:r>
      <w:r w:rsidR="00FC117B"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стараются разжевать и разложить эти действия участникам строительства по полочкам, чтобы уберечь их от ошибок.</w:t>
      </w:r>
      <w:r w:rsidR="004740EE"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117B"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>Иногда кажется, что автор некоторых инструкций никогда не работал производителем работ или в ПТО подрядчика, руководителем проекта</w:t>
      </w:r>
      <w:r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117B"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>в службе заказчика, ГИПои или ГАПом в проектной организации.</w:t>
      </w:r>
      <w:r w:rsidR="004740EE"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Один раз столкнулся с таким фактом, что один из начальников управления МАиС на вопрос</w:t>
      </w:r>
      <w:r w:rsidR="00113A4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: “</w:t>
      </w:r>
      <w:r w:rsidR="004740EE"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3A4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П</w:t>
      </w:r>
      <w:r w:rsidR="004740EE"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очему в инструкции, которая вышла взамен СНБ или СТБ потеряны вопросы, </w:t>
      </w:r>
      <w:r w:rsidR="00113A4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(</w:t>
      </w:r>
      <w:r w:rsidR="004740EE"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>как помнится</w:t>
      </w:r>
      <w:r w:rsidR="00113A4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) </w:t>
      </w:r>
      <w:r w:rsidR="004740EE"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>классификации работ по ремонту слаботочных сетей</w:t>
      </w:r>
      <w:r w:rsidR="00113A4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?”</w:t>
      </w:r>
      <w:r w:rsidR="004740EE"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3A4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У</w:t>
      </w:r>
      <w:r w:rsidR="004740EE"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>важаемая начальник управления сказала, что это в Минюсте</w:t>
      </w:r>
      <w:r w:rsidR="00113A4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,</w:t>
      </w:r>
      <w:r w:rsidR="004740EE"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согласовании выкинули. Получается, что Минюст разбирается в строительстве лучше</w:t>
      </w:r>
      <w:r w:rsidR="00113A4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,</w:t>
      </w:r>
      <w:r w:rsidR="004740EE"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 МАиС. </w:t>
      </w:r>
    </w:p>
    <w:p w14:paraId="774FCB3F" w14:textId="77777777" w:rsidR="00113A46" w:rsidRDefault="004740EE">
      <w:pPr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>Это единичный случай. Надеюсь, что не правило. Но я лично с ним столкнулся поэтому делюсь с Вами.</w:t>
      </w:r>
    </w:p>
    <w:p w14:paraId="074CF4CD" w14:textId="15DEFC40" w:rsidR="004F5F9E" w:rsidRPr="00113A46" w:rsidRDefault="004740EE">
      <w:pPr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Вы знаете, к большому сожалению, мысль о том, что юристы, а не строители занимаются у нас </w:t>
      </w:r>
      <w:r w:rsidR="00113A4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нормот</w:t>
      </w:r>
      <w:r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ворчеством в последнее время очень часто посещает меня. </w:t>
      </w:r>
    </w:p>
    <w:p w14:paraId="78060C8E" w14:textId="77777777" w:rsidR="00BA2417" w:rsidRDefault="009753FA" w:rsidP="00BA241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>Инструкции и положения, которых в настоящее время выпущено очень много, по-моему, готовят сами те службы, которых эти документы касаются. К примеру, все знают, что все нормативные документы</w:t>
      </w:r>
      <w:r w:rsidR="00113A4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,</w:t>
      </w:r>
      <w:r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касающиеся аттестации специалистов </w:t>
      </w:r>
      <w:r w:rsidR="00921501"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>и юридических лиц в строительстве готовит Белстройцентр. Аналогично для себя готовят «нормативку» и другие организации, структуры, службы, участвующие в строительстве. Согласен, что лучше их самих никто не знает специфику их работы и нюансы административных процедур. Но тут у меня возникает вопрос: для чего это всё делается?  Для упрощения работы этой контрольной службы или организации</w:t>
      </w:r>
      <w:r w:rsidR="00113A4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или </w:t>
      </w:r>
      <w:r w:rsidR="00113A46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921501"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>ак следствие это должно приводить и к упрощению работы, сокращению потраченного времени и средств застройщика. Только вот мне кажется</w:t>
      </w:r>
      <w:r w:rsidR="00BA241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21501"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упрощение в работе этих служб конечно имеется. </w:t>
      </w:r>
      <w:r w:rsidR="00BA2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</w:t>
      </w:r>
      <w:r w:rsidR="00921501"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нормативке авторы максимально снимают с себя ответственность за принимаемые решения. И уж точно их не интересуют </w:t>
      </w:r>
      <w:r w:rsidR="003D0412"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>заботы, потраченное время и затраты застройщиков</w:t>
      </w:r>
      <w:r w:rsidR="00BA2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 облегчению участи заказчика это не ведёт.</w:t>
      </w:r>
      <w:r w:rsidR="003D0412"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</w:t>
      </w:r>
      <w:r w:rsidR="003301B1"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D0412"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наверное</w:t>
      </w:r>
      <w:r w:rsidR="003301B1"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D0412"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помните пословицу о выплеснутом вместе</w:t>
      </w:r>
      <w:r w:rsidR="00921501"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0412"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>с грязной водой ребёнке.  Порой мне кажется</w:t>
      </w:r>
      <w:r w:rsidR="00BA241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D0412"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и наши организации участвующие в строительном процессе думают не о том, как помочь построить объект, а о том</w:t>
      </w:r>
      <w:r w:rsidR="00BA241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D0412"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чтобы не нарушить инструкцию, не получить наказание от начальника и доработать до пенсии. И, к сожалению, это тоже не домыслы. За прошлый год фразу «я разбираться не буду, хочу спокойно доработать до пенсии» я слышал от начальника отдела в Комитете архитектуры Мингорисполкома и </w:t>
      </w:r>
      <w:r w:rsidR="00BA2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3D0412"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начальника управления МАиС. </w:t>
      </w:r>
      <w:r w:rsidR="003301B1"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8399F7B" w14:textId="77777777" w:rsidR="00BA2417" w:rsidRDefault="003301B1" w:rsidP="00BA241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знаю, что первично : те вопросы в </w:t>
      </w:r>
      <w:r w:rsidR="00BA2417">
        <w:rPr>
          <w:rFonts w:ascii="Times New Roman" w:hAnsi="Times New Roman" w:cs="Times New Roman"/>
          <w:color w:val="000000" w:themeColor="text1"/>
          <w:sz w:val="28"/>
          <w:szCs w:val="28"/>
        </w:rPr>
        <w:t>нормо</w:t>
      </w:r>
      <w:r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творчестве, о котором я сказал выше, </w:t>
      </w:r>
      <w:r w:rsidR="00BA241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>бразование (юридическое или строительное) тех людей</w:t>
      </w:r>
      <w:r w:rsidR="00CA27F2"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которые плодотворно работают над новыми строительными документами или вопросы профессиональной компетенции работников организаций, служб и различных структур, с которыми сталкиваются на протяжении строительной деятельности по строительству объекта заказчик, проектировщики и подрядчики. </w:t>
      </w:r>
    </w:p>
    <w:p w14:paraId="5F382C2B" w14:textId="3F179EF3" w:rsidR="00224080" w:rsidRPr="003D0F41" w:rsidRDefault="00CA27F2" w:rsidP="00BA241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>На конкретных примерах постараюсь объяснить, что хочу сказать.</w:t>
      </w:r>
      <w:r w:rsidR="003301B1"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7A0F104" w14:textId="77A6EB82" w:rsidR="00CA27F2" w:rsidRPr="003D0F41" w:rsidRDefault="00CA27F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 – футбольное поле детской юношеской школы по </w:t>
      </w:r>
      <w:r w:rsidR="00BA2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ул. </w:t>
      </w:r>
      <w:r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Серова 18 </w:t>
      </w:r>
      <w:r w:rsidR="00BA2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Минске. </w:t>
      </w:r>
      <w:r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Модернизация футбольного поля с устройством дополнительных тренировочных площадок </w:t>
      </w:r>
      <w:r w:rsidR="00BA241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заменой искусственного покрытия</w:t>
      </w:r>
      <w:r w:rsidR="00BA2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футбольного поля. </w:t>
      </w:r>
      <w:r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Срок строительства объекта 3,5 месяца.  </w:t>
      </w:r>
      <w:r w:rsidR="00BA2417">
        <w:rPr>
          <w:rFonts w:ascii="Times New Roman" w:hAnsi="Times New Roman" w:cs="Times New Roman"/>
          <w:color w:val="000000" w:themeColor="text1"/>
          <w:sz w:val="28"/>
          <w:szCs w:val="28"/>
        </w:rPr>
        <w:t>При этом ц</w:t>
      </w:r>
      <w:r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елый год юрист </w:t>
      </w:r>
      <w:r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Комитета архитектуры </w:t>
      </w:r>
      <w:r w:rsidR="00BA2417">
        <w:rPr>
          <w:rFonts w:ascii="Times New Roman" w:hAnsi="Times New Roman" w:cs="Times New Roman"/>
          <w:color w:val="000000" w:themeColor="text1"/>
          <w:sz w:val="28"/>
          <w:szCs w:val="28"/>
        </w:rPr>
        <w:t>Мин</w:t>
      </w:r>
      <w:r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>горисполкома и юрист заказчика согласовывали название объекта строительства. Самое интересное, что этому</w:t>
      </w:r>
      <w:r w:rsidR="00BA2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согласованному названию </w:t>
      </w:r>
      <w:r w:rsidR="00BA2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объекта </w:t>
      </w:r>
      <w:r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>суждено прожить 4,5 месяца</w:t>
      </w:r>
      <w:r w:rsidR="00BA2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>троительств</w:t>
      </w:r>
      <w:r w:rsidR="00BA2417">
        <w:rPr>
          <w:rFonts w:ascii="Times New Roman" w:hAnsi="Times New Roman" w:cs="Times New Roman"/>
          <w:color w:val="000000" w:themeColor="text1"/>
          <w:sz w:val="28"/>
          <w:szCs w:val="28"/>
        </w:rPr>
        <w:t>а и</w:t>
      </w:r>
      <w:r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сдач</w:t>
      </w:r>
      <w:r w:rsidR="00BA2417">
        <w:rPr>
          <w:rFonts w:ascii="Times New Roman" w:hAnsi="Times New Roman" w:cs="Times New Roman"/>
          <w:color w:val="000000" w:themeColor="text1"/>
          <w:sz w:val="28"/>
          <w:szCs w:val="28"/>
        </w:rPr>
        <w:t>и объекта</w:t>
      </w:r>
      <w:r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эксплуатацию</w:t>
      </w:r>
      <w:r w:rsidR="00473CD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3CD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 регистрации в БРТИ у него всё равно будет другое название – </w:t>
      </w:r>
      <w:r w:rsidR="00473CDC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>пример</w:t>
      </w:r>
      <w:r w:rsidR="00473CD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Плоскостное сооружение по ул.Серова 18. Два юриста отработали год.</w:t>
      </w:r>
    </w:p>
    <w:p w14:paraId="014410D8" w14:textId="41D76F80" w:rsidR="00CA27F2" w:rsidRPr="003D0F41" w:rsidRDefault="00CA27F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184510"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диплому я инженер-строитель, </w:t>
      </w:r>
      <w:r w:rsidR="00473CDC">
        <w:rPr>
          <w:rFonts w:ascii="Times New Roman" w:hAnsi="Times New Roman" w:cs="Times New Roman"/>
          <w:color w:val="000000" w:themeColor="text1"/>
          <w:sz w:val="28"/>
          <w:szCs w:val="28"/>
        </w:rPr>
        <w:t>и всю жизнь работал в службе</w:t>
      </w:r>
      <w:r w:rsidR="00184510"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>заказчик</w:t>
      </w:r>
      <w:r w:rsidR="00473CD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95DF9"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>. Управляющий или руководитель проектов по строительству объектов. И зачастую в процессе получения разрешительной документации и исходных данных, на этапах получения согласований и прохождения экспертиз проектной документации, сдачи объекта в эксплуатацию задаёшься вопросом: а кто по образованию этот глав спец, инспектор или эксперт</w:t>
      </w:r>
      <w:r w:rsidR="00473C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</w:t>
      </w:r>
      <w:r w:rsidR="00B95DF9"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>Неужели у него в дипломе написано слово инженер или архитектор?</w:t>
      </w:r>
    </w:p>
    <w:p w14:paraId="6CBF4775" w14:textId="67F80108" w:rsidR="002754BE" w:rsidRPr="003D0F41" w:rsidRDefault="00B95DF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>Скажите, пожалуйста, как реагировать на вопрос инспектора госстройнадзора при получении заключения о готовности законченного строительством объекта в эксплуатацию по объекту капитального ремонта помещений внутри здания</w:t>
      </w:r>
      <w:r w:rsidR="00473C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3CD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>А где заключение ГАИ?</w:t>
      </w:r>
      <w:r w:rsidR="00473CD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Если законодательство по приёмке законченных строительством объектов в эксплуатацию строго регламентирует, </w:t>
      </w:r>
      <w:r w:rsidR="002754BE"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>что выдающие заключения службы выдают соответствующие заключения только в части их касающейся. Непонятно</w:t>
      </w:r>
      <w:r w:rsidR="00473CD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754BE"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какой части внутренн</w:t>
      </w:r>
      <w:r w:rsidR="00473CD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2754BE"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>е помещение здания касается госавтоинспекци</w:t>
      </w:r>
      <w:r w:rsidR="00473CDC">
        <w:rPr>
          <w:rFonts w:ascii="Times New Roman" w:hAnsi="Times New Roman" w:cs="Times New Roman"/>
          <w:color w:val="000000" w:themeColor="text1"/>
          <w:sz w:val="28"/>
          <w:szCs w:val="28"/>
        </w:rPr>
        <w:t>и?</w:t>
      </w:r>
    </w:p>
    <w:p w14:paraId="1BB199FA" w14:textId="77B47F15" w:rsidR="002754BE" w:rsidRPr="003D0F41" w:rsidRDefault="002754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>Или замечание о том</w:t>
      </w:r>
      <w:r w:rsidR="00473C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инспектора</w:t>
      </w:r>
      <w:r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 подрядчик при устройстве </w:t>
      </w:r>
      <w:r w:rsidR="00473C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фальцевой </w:t>
      </w:r>
      <w:r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>кровли из медных листов не закрашивает краской грани разреза медного листа</w:t>
      </w:r>
      <w:r w:rsidR="00473CDC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19BA39BB" w14:textId="54AF88F3" w:rsidR="00793689" w:rsidRPr="003D0F41" w:rsidRDefault="0079368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>В 2024 году новым строительным кодексом упразднено понятие нормативный срок. Вступили в силу СП 1.03.11-2023 определяющие порядок расчёта оптимальных сроков строительства. Вместе с тем НИПТИС</w:t>
      </w:r>
      <w:r w:rsidR="00473CD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поручению МАИС</w:t>
      </w:r>
      <w:r w:rsidR="00473CD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сих пор терроризирует райисполкомы по предоставлению отчётности по объектам незавершённого строительства с определением сверхнормативного строительства исходя из проектного нормативного срока строительства.</w:t>
      </w:r>
    </w:p>
    <w:p w14:paraId="4F99D7E8" w14:textId="2E8384FE" w:rsidR="002754BE" w:rsidRPr="003D0F41" w:rsidRDefault="002754BE" w:rsidP="00473CDC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>И самый красноречивый случай, когда при получении заключения энергонадзора</w:t>
      </w:r>
      <w:r w:rsidR="00473CD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рассматривающий исполнительную документацию инспектор говорит: </w:t>
      </w:r>
      <w:r w:rsidR="00473CD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Предоставленная Вами проектная документация не соответствует решению горисполкома:</w:t>
      </w:r>
    </w:p>
    <w:p w14:paraId="476E3891" w14:textId="60D5554D" w:rsidR="002754BE" w:rsidRPr="003D0F41" w:rsidRDefault="002754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решении горисполкома объект называется </w:t>
      </w:r>
      <w:r w:rsidR="00473CD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>Капитальный ремонт здания по К.Маркса 10</w:t>
      </w:r>
      <w:r w:rsidR="00473CDC">
        <w:rPr>
          <w:rFonts w:ascii="Times New Roman" w:hAnsi="Times New Roman" w:cs="Times New Roman"/>
          <w:color w:val="000000" w:themeColor="text1"/>
          <w:sz w:val="28"/>
          <w:szCs w:val="28"/>
        </w:rPr>
        <w:t>»,</w:t>
      </w:r>
      <w:r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а в штампе документации  написано </w:t>
      </w:r>
      <w:r w:rsidR="00473CD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>Капитальный ремонт здания по К.Маркса, 10</w:t>
      </w:r>
      <w:r w:rsidR="00473CD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- 13.010 – АР – 5.</w:t>
      </w:r>
    </w:p>
    <w:p w14:paraId="228A525B" w14:textId="7336616E" w:rsidR="002754BE" w:rsidRPr="003D0F41" w:rsidRDefault="002754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>Напомню, что в штампе проекта кроме названия объекта ставится проектный номер объекта (в данном случае 13.010)</w:t>
      </w:r>
      <w:r w:rsidR="00473CD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раздел проектной документации – АР и номер внесённых в проект изменений – в данном случае 5.</w:t>
      </w:r>
    </w:p>
    <w:p w14:paraId="6D1A58B0" w14:textId="77777777" w:rsidR="00B0772A" w:rsidRPr="003D0F41" w:rsidRDefault="002754BE" w:rsidP="00B0772A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>Не было бы это так смешно, насколько это грустно.</w:t>
      </w:r>
    </w:p>
    <w:p w14:paraId="4E2ED308" w14:textId="242D51E1" w:rsidR="00B0772A" w:rsidRPr="003D0F41" w:rsidRDefault="00B0772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Поэтому из многочисленных вопросов, которые мне непонятны в сегодняшнем состоянии строительной отрасли я остановился на двух, с моей точки зрения главных : </w:t>
      </w:r>
      <w:r w:rsidR="00473CDC">
        <w:rPr>
          <w:rFonts w:ascii="Times New Roman" w:hAnsi="Times New Roman" w:cs="Times New Roman"/>
          <w:color w:val="000000" w:themeColor="text1"/>
          <w:sz w:val="28"/>
          <w:szCs w:val="28"/>
        </w:rPr>
        <w:t>норм</w:t>
      </w:r>
      <w:r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>отворчество и подготовка квалифицированных компетентных кадров. Хотел сказать смелых, но думаю</w:t>
      </w:r>
      <w:r w:rsidR="00473CD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профессионалам в своём деле смелости не занимать.</w:t>
      </w:r>
    </w:p>
    <w:p w14:paraId="66E41491" w14:textId="20A4A904" w:rsidR="00B0772A" w:rsidRPr="003D0F41" w:rsidRDefault="00B0772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главное: основная цель строительства </w:t>
      </w:r>
      <w:r w:rsidR="00473CDC"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>не создание рабочих мест в согласующих и контролирующих органах</w:t>
      </w:r>
      <w:r w:rsidR="00473CDC">
        <w:rPr>
          <w:rFonts w:ascii="Times New Roman" w:hAnsi="Times New Roman" w:cs="Times New Roman"/>
          <w:color w:val="000000" w:themeColor="text1"/>
          <w:sz w:val="28"/>
          <w:szCs w:val="28"/>
        </w:rPr>
        <w:t>, а</w:t>
      </w:r>
      <w:r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создание и ввод в эксплуатацию </w:t>
      </w:r>
      <w:r w:rsidR="00473C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законченного строительством </w:t>
      </w:r>
      <w:r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>объекта</w:t>
      </w:r>
      <w:r w:rsidR="00473CD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D0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15D030F" w14:textId="58FBC7DA" w:rsidR="00224080" w:rsidRPr="006739A4" w:rsidRDefault="00224080">
      <w:pPr>
        <w:rPr>
          <w:rFonts w:ascii="Times New Roman" w:hAnsi="Times New Roman" w:cs="Times New Roman"/>
          <w:color w:val="EE0000"/>
          <w:sz w:val="28"/>
          <w:szCs w:val="28"/>
        </w:rPr>
      </w:pPr>
      <w:r>
        <w:rPr>
          <w:rFonts w:ascii="Times New Roman" w:hAnsi="Times New Roman" w:cs="Times New Roman"/>
          <w:color w:val="EE0000"/>
          <w:sz w:val="28"/>
          <w:szCs w:val="28"/>
        </w:rPr>
        <w:t xml:space="preserve">   </w:t>
      </w:r>
    </w:p>
    <w:sectPr w:rsidR="00224080" w:rsidRPr="00673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9A4"/>
    <w:rsid w:val="00113A46"/>
    <w:rsid w:val="001468DF"/>
    <w:rsid w:val="00184510"/>
    <w:rsid w:val="00224080"/>
    <w:rsid w:val="002754BE"/>
    <w:rsid w:val="003301B1"/>
    <w:rsid w:val="003D0412"/>
    <w:rsid w:val="003D0F41"/>
    <w:rsid w:val="00473CDC"/>
    <w:rsid w:val="004740EE"/>
    <w:rsid w:val="004F577E"/>
    <w:rsid w:val="004F5F9E"/>
    <w:rsid w:val="006739A4"/>
    <w:rsid w:val="00774487"/>
    <w:rsid w:val="00793689"/>
    <w:rsid w:val="00900085"/>
    <w:rsid w:val="009079AF"/>
    <w:rsid w:val="00921501"/>
    <w:rsid w:val="009753FA"/>
    <w:rsid w:val="00A00B16"/>
    <w:rsid w:val="00AD29A9"/>
    <w:rsid w:val="00B0772A"/>
    <w:rsid w:val="00B95DF9"/>
    <w:rsid w:val="00BA2417"/>
    <w:rsid w:val="00CA27F2"/>
    <w:rsid w:val="00D819CB"/>
    <w:rsid w:val="00FC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8A987"/>
  <w15:chartTrackingRefBased/>
  <w15:docId w15:val="{7D3EF2E2-D175-4577-B416-4D0C3B0FD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3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9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9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39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39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39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39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39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9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39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39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39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39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39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39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39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39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3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3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39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3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3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39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39A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39A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39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39A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739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4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Кунцевич</dc:creator>
  <cp:keywords/>
  <dc:description/>
  <cp:lastModifiedBy>Владимир Кунцевич</cp:lastModifiedBy>
  <cp:revision>6</cp:revision>
  <dcterms:created xsi:type="dcterms:W3CDTF">2026-04-19T17:26:00Z</dcterms:created>
  <dcterms:modified xsi:type="dcterms:W3CDTF">2026-04-23T18:24:00Z</dcterms:modified>
</cp:coreProperties>
</file>