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8D8" w:rsidRPr="00A64982" w:rsidRDefault="006F48D8" w:rsidP="006F48D8">
      <w:pPr>
        <w:pStyle w:val="ConsPlusNormal"/>
        <w:jc w:val="center"/>
        <w:rPr>
          <w:color w:val="000000" w:themeColor="text1"/>
        </w:rPr>
      </w:pPr>
    </w:p>
    <w:p w:rsidR="006F48D8" w:rsidRPr="00A64982" w:rsidRDefault="006F48D8" w:rsidP="006F48D8">
      <w:pPr>
        <w:pStyle w:val="ConsPlusNormal"/>
        <w:ind w:firstLine="540"/>
        <w:jc w:val="both"/>
        <w:rPr>
          <w:color w:val="000000" w:themeColor="text1"/>
        </w:rPr>
      </w:pPr>
      <w:r w:rsidRPr="00A64982">
        <w:rPr>
          <w:color w:val="000000" w:themeColor="text1"/>
        </w:rPr>
        <w:t xml:space="preserve">                                                                                            Проект</w:t>
      </w:r>
    </w:p>
    <w:p w:rsidR="006F48D8" w:rsidRPr="00A64982" w:rsidRDefault="006F48D8" w:rsidP="006F48D8">
      <w:pPr>
        <w:pStyle w:val="ConsPlusNormal"/>
        <w:ind w:firstLine="540"/>
        <w:jc w:val="both"/>
        <w:rPr>
          <w:color w:val="000000" w:themeColor="text1"/>
        </w:rPr>
      </w:pPr>
    </w:p>
    <w:p w:rsidR="006F48D8" w:rsidRPr="00A64982" w:rsidRDefault="006F48D8" w:rsidP="006F48D8">
      <w:pPr>
        <w:pStyle w:val="ConsPlusNormal"/>
        <w:ind w:firstLine="540"/>
        <w:jc w:val="both"/>
        <w:rPr>
          <w:color w:val="000000" w:themeColor="text1"/>
        </w:rPr>
      </w:pPr>
    </w:p>
    <w:p w:rsidR="006F48D8" w:rsidRPr="00A64982" w:rsidRDefault="006F48D8" w:rsidP="006F48D8">
      <w:pPr>
        <w:pStyle w:val="ConsPlusNormal"/>
        <w:jc w:val="center"/>
        <w:outlineLvl w:val="1"/>
        <w:rPr>
          <w:color w:val="000000" w:themeColor="text1"/>
        </w:rPr>
      </w:pPr>
      <w:r w:rsidRPr="00A64982">
        <w:rPr>
          <w:color w:val="000000" w:themeColor="text1"/>
        </w:rPr>
        <w:t xml:space="preserve">ПРИМЕРНАЯ СТРУКТУРА </w:t>
      </w:r>
    </w:p>
    <w:p w:rsidR="006F48D8" w:rsidRPr="00A64982" w:rsidRDefault="006F48D8" w:rsidP="006F48D8">
      <w:pPr>
        <w:pStyle w:val="ConsPlusNormal"/>
        <w:jc w:val="center"/>
        <w:outlineLvl w:val="1"/>
        <w:rPr>
          <w:color w:val="000000" w:themeColor="text1"/>
        </w:rPr>
      </w:pPr>
      <w:r w:rsidRPr="00A64982">
        <w:rPr>
          <w:color w:val="000000" w:themeColor="text1"/>
        </w:rPr>
        <w:t>КОДЕКСА РЕСПУБЛИКИ БЕЛАРУСЬ</w:t>
      </w:r>
      <w:r w:rsidRPr="00A64982">
        <w:rPr>
          <w:color w:val="000000" w:themeColor="text1"/>
        </w:rPr>
        <w:br/>
        <w:t>ОБ АРХИТЕКТУРНОЙ, ГРАДОСТРОИТЕЛЬНОЙ И СТ</w:t>
      </w:r>
      <w:bookmarkStart w:id="0" w:name="_GoBack"/>
      <w:bookmarkEnd w:id="0"/>
      <w:r w:rsidRPr="00A64982">
        <w:rPr>
          <w:color w:val="000000" w:themeColor="text1"/>
        </w:rPr>
        <w:t xml:space="preserve">РОИТЕЛЬНОЙ ДЕЯТЕЛЬНОСТИ </w:t>
      </w:r>
    </w:p>
    <w:p w:rsidR="006F48D8" w:rsidRPr="00A64982" w:rsidRDefault="006F48D8" w:rsidP="006F48D8">
      <w:pPr>
        <w:pStyle w:val="ConsPlusNormal"/>
        <w:jc w:val="center"/>
        <w:outlineLvl w:val="2"/>
        <w:rPr>
          <w:color w:val="000000" w:themeColor="text1"/>
        </w:rPr>
      </w:pPr>
    </w:p>
    <w:p w:rsidR="006F48D8" w:rsidRPr="00A64982" w:rsidRDefault="006F48D8" w:rsidP="00D16C61">
      <w:pPr>
        <w:pStyle w:val="ConsPlusNormal"/>
        <w:jc w:val="center"/>
        <w:outlineLvl w:val="2"/>
        <w:rPr>
          <w:color w:val="000000" w:themeColor="text1"/>
        </w:rPr>
      </w:pPr>
      <w:r w:rsidRPr="00A64982">
        <w:rPr>
          <w:color w:val="000000" w:themeColor="text1"/>
        </w:rPr>
        <w:t>Раздел I</w:t>
      </w:r>
    </w:p>
    <w:p w:rsidR="006F48D8" w:rsidRPr="00A64982" w:rsidRDefault="006F48D8" w:rsidP="00D16C61">
      <w:pPr>
        <w:pStyle w:val="ConsPlusNormal"/>
        <w:jc w:val="center"/>
        <w:rPr>
          <w:color w:val="000000" w:themeColor="text1"/>
        </w:rPr>
      </w:pPr>
      <w:r w:rsidRPr="00A64982">
        <w:rPr>
          <w:color w:val="000000" w:themeColor="text1"/>
        </w:rPr>
        <w:t>ОБЩАЯ ЧАСТЬ</w:t>
      </w:r>
    </w:p>
    <w:p w:rsidR="006F48D8" w:rsidRPr="00A64982" w:rsidRDefault="006F48D8" w:rsidP="00D16C61">
      <w:pPr>
        <w:pStyle w:val="ConsPlusNormal"/>
        <w:jc w:val="center"/>
        <w:rPr>
          <w:color w:val="000000" w:themeColor="text1"/>
        </w:rPr>
      </w:pPr>
    </w:p>
    <w:p w:rsidR="006F48D8" w:rsidRPr="00A64982" w:rsidRDefault="006F48D8" w:rsidP="00D16C61">
      <w:pPr>
        <w:pStyle w:val="ConsPlusNormal"/>
        <w:jc w:val="center"/>
        <w:rPr>
          <w:color w:val="000000" w:themeColor="text1"/>
        </w:rPr>
      </w:pPr>
      <w:r w:rsidRPr="00A64982">
        <w:rPr>
          <w:color w:val="000000" w:themeColor="text1"/>
        </w:rPr>
        <w:t>ГЛАВА 1</w:t>
      </w:r>
    </w:p>
    <w:p w:rsidR="006F48D8" w:rsidRPr="00A64982" w:rsidRDefault="006F48D8" w:rsidP="00D16C61">
      <w:pPr>
        <w:pStyle w:val="ConsPlusNormal"/>
        <w:jc w:val="center"/>
        <w:rPr>
          <w:color w:val="000000" w:themeColor="text1"/>
        </w:rPr>
      </w:pPr>
      <w:r w:rsidRPr="00A64982">
        <w:rPr>
          <w:color w:val="000000" w:themeColor="text1"/>
        </w:rPr>
        <w:t>ОБЩИЕ ПОЛОЖЕНИЯ</w:t>
      </w:r>
    </w:p>
    <w:p w:rsidR="006F48D8" w:rsidRPr="00A64982" w:rsidRDefault="006F48D8" w:rsidP="006F48D8">
      <w:pPr>
        <w:pStyle w:val="ConsPlusNormal"/>
        <w:jc w:val="both"/>
        <w:rPr>
          <w:color w:val="000000" w:themeColor="text1"/>
        </w:rPr>
      </w:pP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 xml:space="preserve">Статья 1. Основные термины и их определения, используемые в настоящем Кодексе. 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Статья. 2. Принципы осуществления архитектурной   градостроительной и строительной деятельности</w:t>
      </w:r>
    </w:p>
    <w:p w:rsidR="006F48D8" w:rsidRPr="00A64982" w:rsidRDefault="006F48D8" w:rsidP="006F48D8">
      <w:pPr>
        <w:pStyle w:val="ConsPlusNormal"/>
        <w:ind w:firstLine="540"/>
        <w:jc w:val="both"/>
        <w:outlineLvl w:val="1"/>
        <w:rPr>
          <w:color w:val="000000" w:themeColor="text1"/>
        </w:rPr>
      </w:pPr>
    </w:p>
    <w:p w:rsidR="006F48D8" w:rsidRPr="00A64982" w:rsidRDefault="006F48D8" w:rsidP="00D16C61">
      <w:pPr>
        <w:pStyle w:val="ConsPlusNormal"/>
        <w:ind w:firstLine="540"/>
        <w:jc w:val="center"/>
        <w:outlineLvl w:val="1"/>
        <w:rPr>
          <w:color w:val="000000" w:themeColor="text1"/>
        </w:rPr>
      </w:pPr>
      <w:r w:rsidRPr="00A64982">
        <w:rPr>
          <w:color w:val="000000" w:themeColor="text1"/>
        </w:rPr>
        <w:t>ГЛАВА 2</w:t>
      </w:r>
    </w:p>
    <w:p w:rsidR="006F48D8" w:rsidRPr="00A64982" w:rsidRDefault="006F48D8" w:rsidP="00D16C61">
      <w:pPr>
        <w:pStyle w:val="ConsPlusNormal"/>
        <w:jc w:val="center"/>
        <w:outlineLvl w:val="1"/>
        <w:rPr>
          <w:color w:val="000000" w:themeColor="text1"/>
        </w:rPr>
      </w:pPr>
      <w:r w:rsidRPr="00A64982">
        <w:rPr>
          <w:color w:val="000000" w:themeColor="text1"/>
        </w:rPr>
        <w:t>ЗАКОНОДАТЕЛЬСТВО В ОБЛАСТИ АРХИТЕКТУРНОЙ, ГРАДОСТРОИТЕЛЬНОЙ И СТРОИТЕЛЬНОЙ ДЕЯТЕЛЬНОСТИ</w:t>
      </w:r>
    </w:p>
    <w:p w:rsidR="006F48D8" w:rsidRPr="00A64982" w:rsidRDefault="006F48D8" w:rsidP="00D16C61">
      <w:pPr>
        <w:pStyle w:val="ConsPlusNormal"/>
        <w:ind w:firstLine="540"/>
        <w:jc w:val="center"/>
        <w:outlineLvl w:val="1"/>
        <w:rPr>
          <w:color w:val="000000" w:themeColor="text1"/>
        </w:rPr>
      </w:pP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 xml:space="preserve">Статья </w:t>
      </w:r>
      <w:r w:rsidR="001941C8" w:rsidRPr="00A64982">
        <w:rPr>
          <w:color w:val="000000" w:themeColor="text1"/>
        </w:rPr>
        <w:t>3</w:t>
      </w:r>
      <w:r w:rsidRPr="00A64982">
        <w:rPr>
          <w:color w:val="000000" w:themeColor="text1"/>
        </w:rPr>
        <w:t xml:space="preserve">. Законодательство в области </w:t>
      </w:r>
      <w:proofErr w:type="gramStart"/>
      <w:r w:rsidRPr="00A64982">
        <w:rPr>
          <w:color w:val="000000" w:themeColor="text1"/>
        </w:rPr>
        <w:t xml:space="preserve">архитектурной,   </w:t>
      </w:r>
      <w:proofErr w:type="gramEnd"/>
      <w:r w:rsidRPr="00A64982">
        <w:rPr>
          <w:color w:val="000000" w:themeColor="text1"/>
        </w:rPr>
        <w:t>градостроительной и строительной деятельности</w:t>
      </w:r>
    </w:p>
    <w:p w:rsidR="006F48D8" w:rsidRPr="00A64982" w:rsidRDefault="001941C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4</w:t>
      </w:r>
      <w:r w:rsidR="006F48D8" w:rsidRPr="00A64982">
        <w:rPr>
          <w:color w:val="000000" w:themeColor="text1"/>
        </w:rPr>
        <w:t>. Общественные отношения, которые регулируются законодательством об архитектурной</w:t>
      </w:r>
      <w:r w:rsidR="003B0F9F" w:rsidRPr="00A64982">
        <w:rPr>
          <w:color w:val="000000" w:themeColor="text1"/>
        </w:rPr>
        <w:t>,</w:t>
      </w:r>
      <w:r w:rsidR="006F48D8" w:rsidRPr="00A64982">
        <w:rPr>
          <w:color w:val="000000" w:themeColor="text1"/>
        </w:rPr>
        <w:t xml:space="preserve"> градостроительной и строительной деятельности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 xml:space="preserve">Статья </w:t>
      </w:r>
      <w:r w:rsidR="001941C8" w:rsidRPr="00A64982">
        <w:rPr>
          <w:color w:val="000000" w:themeColor="text1"/>
        </w:rPr>
        <w:t>5</w:t>
      </w:r>
      <w:r w:rsidRPr="00A64982">
        <w:rPr>
          <w:color w:val="000000" w:themeColor="text1"/>
        </w:rPr>
        <w:t xml:space="preserve">. Действие законодательства об </w:t>
      </w:r>
      <w:proofErr w:type="gramStart"/>
      <w:r w:rsidRPr="00A64982">
        <w:rPr>
          <w:color w:val="000000" w:themeColor="text1"/>
        </w:rPr>
        <w:t xml:space="preserve">архитектурной,   </w:t>
      </w:r>
      <w:proofErr w:type="gramEnd"/>
      <w:r w:rsidRPr="00A64982">
        <w:rPr>
          <w:color w:val="000000" w:themeColor="text1"/>
        </w:rPr>
        <w:t xml:space="preserve">градостроительной и строительной деятельности по кругу лиц </w:t>
      </w:r>
    </w:p>
    <w:p w:rsidR="006F48D8" w:rsidRPr="00A64982" w:rsidRDefault="001941C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6</w:t>
      </w:r>
      <w:r w:rsidR="006F48D8" w:rsidRPr="00A64982">
        <w:rPr>
          <w:color w:val="000000" w:themeColor="text1"/>
        </w:rPr>
        <w:t xml:space="preserve">. Ответственность за нарушения законодательства об </w:t>
      </w:r>
      <w:proofErr w:type="gramStart"/>
      <w:r w:rsidR="006F48D8" w:rsidRPr="00A64982">
        <w:rPr>
          <w:color w:val="000000" w:themeColor="text1"/>
        </w:rPr>
        <w:t xml:space="preserve">архитектурной,   </w:t>
      </w:r>
      <w:proofErr w:type="gramEnd"/>
      <w:r w:rsidR="006F48D8" w:rsidRPr="00A64982">
        <w:rPr>
          <w:color w:val="000000" w:themeColor="text1"/>
        </w:rPr>
        <w:t>градостроительной и строительной деятельности</w:t>
      </w:r>
    </w:p>
    <w:p w:rsidR="006F48D8" w:rsidRPr="00A64982" w:rsidRDefault="006F48D8" w:rsidP="006F48D8">
      <w:pPr>
        <w:pStyle w:val="ConsPlusNormal"/>
        <w:ind w:firstLine="540"/>
        <w:jc w:val="both"/>
        <w:outlineLvl w:val="1"/>
        <w:rPr>
          <w:color w:val="000000" w:themeColor="text1"/>
        </w:rPr>
      </w:pPr>
    </w:p>
    <w:p w:rsidR="006F48D8" w:rsidRPr="00A64982" w:rsidRDefault="006F48D8" w:rsidP="00D16C61">
      <w:pPr>
        <w:pStyle w:val="ConsPlusNormal"/>
        <w:ind w:firstLine="540"/>
        <w:jc w:val="center"/>
        <w:outlineLvl w:val="1"/>
        <w:rPr>
          <w:color w:val="000000" w:themeColor="text1"/>
        </w:rPr>
      </w:pPr>
      <w:r w:rsidRPr="00A64982">
        <w:rPr>
          <w:color w:val="000000" w:themeColor="text1"/>
        </w:rPr>
        <w:t>ГЛАВА 3</w:t>
      </w:r>
    </w:p>
    <w:p w:rsidR="006F48D8" w:rsidRPr="00A64982" w:rsidRDefault="006F48D8" w:rsidP="00D16C61">
      <w:pPr>
        <w:pStyle w:val="ConsPlusNormal"/>
        <w:jc w:val="center"/>
        <w:outlineLvl w:val="1"/>
        <w:rPr>
          <w:color w:val="000000" w:themeColor="text1"/>
        </w:rPr>
      </w:pPr>
      <w:r w:rsidRPr="00A64982">
        <w:rPr>
          <w:color w:val="000000" w:themeColor="text1"/>
        </w:rPr>
        <w:t>ГОСУДАРСТВЕННАЯ ПОЛИТИКА, ГОСУДАРСТВЕННОЕ РЕГУЛИРОВАНИЕ И УПРАВЛЕНИЕ В АРХИТЕКТУРНОЙ, ГРАДОСТРОИТЕЛЬНОЙ И СТРОИТЕЛЬНОЙ ДЕЯТЕЛЬНОСТИ</w:t>
      </w:r>
    </w:p>
    <w:p w:rsidR="006F48D8" w:rsidRPr="00A64982" w:rsidRDefault="006F48D8" w:rsidP="006F48D8">
      <w:pPr>
        <w:pStyle w:val="ConsPlusNormal"/>
        <w:jc w:val="both"/>
        <w:outlineLvl w:val="1"/>
        <w:rPr>
          <w:color w:val="000000" w:themeColor="text1"/>
        </w:rPr>
      </w:pP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8. Направления государственной политики в области архитектурной, градостроительной и строительной деятельности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 xml:space="preserve">Статья 9. Государственные и региональные программы, </w:t>
      </w:r>
      <w:r w:rsidRPr="00A64982">
        <w:rPr>
          <w:color w:val="000000" w:themeColor="text1"/>
        </w:rPr>
        <w:lastRenderedPageBreak/>
        <w:t>направленные на развитие архитектурной, градостроительной и строительной деятельности</w:t>
      </w:r>
    </w:p>
    <w:p w:rsidR="006F48D8" w:rsidRPr="00A64982" w:rsidRDefault="006F48D8" w:rsidP="00D16C61">
      <w:pPr>
        <w:pStyle w:val="ConsPlusNormal"/>
        <w:ind w:firstLine="709"/>
        <w:jc w:val="both"/>
        <w:outlineLvl w:val="0"/>
        <w:rPr>
          <w:color w:val="000000" w:themeColor="text1"/>
        </w:rPr>
      </w:pPr>
      <w:r w:rsidRPr="00A64982">
        <w:rPr>
          <w:color w:val="000000" w:themeColor="text1"/>
        </w:rPr>
        <w:t>Статья 10. Основные направления государственного регулирования в области архитектурной, градостроительной и строительной деятельности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 xml:space="preserve">Статья 11. Государственное управление в области </w:t>
      </w:r>
      <w:proofErr w:type="gramStart"/>
      <w:r w:rsidRPr="00A64982">
        <w:rPr>
          <w:color w:val="000000" w:themeColor="text1"/>
        </w:rPr>
        <w:t xml:space="preserve">архитектурной,   </w:t>
      </w:r>
      <w:proofErr w:type="gramEnd"/>
      <w:r w:rsidRPr="00A64982">
        <w:rPr>
          <w:color w:val="000000" w:themeColor="text1"/>
        </w:rPr>
        <w:t xml:space="preserve">градостроительной и строительной деятельности 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12. Полномочия Президента Республики Беларусь в области архитектурной, градостроительной и строительной деятельности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13. Полномочия Совета Министров Республики Беларусь в области архитектурной, градостроительной и строительной деятельности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 xml:space="preserve">Статья 14. Полномочия Министерства архитектуры и строительства Республики Беларусь в области </w:t>
      </w:r>
      <w:proofErr w:type="gramStart"/>
      <w:r w:rsidRPr="00A64982">
        <w:rPr>
          <w:color w:val="000000" w:themeColor="text1"/>
        </w:rPr>
        <w:t xml:space="preserve">архитектурной,   </w:t>
      </w:r>
      <w:proofErr w:type="gramEnd"/>
      <w:r w:rsidRPr="00A64982">
        <w:rPr>
          <w:color w:val="000000" w:themeColor="text1"/>
        </w:rPr>
        <w:t>градостроительной и строительной деятельности</w:t>
      </w:r>
    </w:p>
    <w:p w:rsidR="006F48D8" w:rsidRPr="00A64982" w:rsidRDefault="006F48D8" w:rsidP="00D16C61">
      <w:pPr>
        <w:pStyle w:val="ConsPlusNormal"/>
        <w:ind w:firstLine="709"/>
        <w:jc w:val="both"/>
        <w:outlineLvl w:val="0"/>
        <w:rPr>
          <w:color w:val="000000" w:themeColor="text1"/>
        </w:rPr>
      </w:pPr>
      <w:r w:rsidRPr="00A64982">
        <w:rPr>
          <w:color w:val="000000" w:themeColor="text1"/>
        </w:rPr>
        <w:t>Статья 15. Компетенция местных Советов депутатов, местных исполнительных и распорядительных органов в области архитектурной, градостроительной и строительной деятельности</w:t>
      </w:r>
    </w:p>
    <w:p w:rsidR="00CF7489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 xml:space="preserve">Статья 16. </w:t>
      </w:r>
      <w:r w:rsidR="009B7493" w:rsidRPr="00A64982">
        <w:rPr>
          <w:color w:val="000000" w:themeColor="text1"/>
        </w:rPr>
        <w:t xml:space="preserve">Компетенция местных Советов депутатов, </w:t>
      </w:r>
      <w:r w:rsidRPr="00A64982">
        <w:rPr>
          <w:color w:val="000000" w:themeColor="text1"/>
        </w:rPr>
        <w:t>местных исполнительных и распорядительных органов</w:t>
      </w:r>
    </w:p>
    <w:p w:rsidR="00CF7489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 xml:space="preserve">Статья 17. Компетенция </w:t>
      </w:r>
      <w:r w:rsidR="009B7493" w:rsidRPr="00A64982">
        <w:rPr>
          <w:color w:val="000000" w:themeColor="text1"/>
        </w:rPr>
        <w:t>структурных подразделений местных исполнительных и распорядительных органов, осуществляющих государственно-властные полномочия в области архитектурной, градостроительной и строительной деятельности</w:t>
      </w:r>
    </w:p>
    <w:p w:rsidR="009B7493" w:rsidRPr="00A64982" w:rsidRDefault="009B7493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 xml:space="preserve">Статья 18. Компетенция главного архитектора области, города, района, района в городе 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1</w:t>
      </w:r>
      <w:r w:rsidR="009B7493" w:rsidRPr="00A64982">
        <w:rPr>
          <w:color w:val="000000" w:themeColor="text1"/>
        </w:rPr>
        <w:t>9</w:t>
      </w:r>
      <w:r w:rsidRPr="00A64982">
        <w:rPr>
          <w:color w:val="000000" w:themeColor="text1"/>
        </w:rPr>
        <w:t>. Архитектурно-градостроительные советы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 xml:space="preserve">Статья </w:t>
      </w:r>
      <w:r w:rsidR="00CF7489" w:rsidRPr="00A64982">
        <w:rPr>
          <w:color w:val="000000" w:themeColor="text1"/>
        </w:rPr>
        <w:t>20</w:t>
      </w:r>
      <w:r w:rsidRPr="00A64982">
        <w:rPr>
          <w:color w:val="000000" w:themeColor="text1"/>
        </w:rPr>
        <w:t>. Особое государственное регулирование архитектурной, градостроительной и строительной деятельности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2</w:t>
      </w:r>
      <w:r w:rsidR="00CF7489" w:rsidRPr="00A64982">
        <w:rPr>
          <w:color w:val="000000" w:themeColor="text1"/>
        </w:rPr>
        <w:t>1</w:t>
      </w:r>
      <w:r w:rsidRPr="00A64982">
        <w:rPr>
          <w:color w:val="000000" w:themeColor="text1"/>
        </w:rPr>
        <w:t xml:space="preserve">. Взаимодействие в области </w:t>
      </w:r>
      <w:proofErr w:type="gramStart"/>
      <w:r w:rsidRPr="00A64982">
        <w:rPr>
          <w:color w:val="000000" w:themeColor="text1"/>
        </w:rPr>
        <w:t xml:space="preserve">архитектурной,   </w:t>
      </w:r>
      <w:proofErr w:type="gramEnd"/>
      <w:r w:rsidRPr="00A64982">
        <w:rPr>
          <w:color w:val="000000" w:themeColor="text1"/>
        </w:rPr>
        <w:t xml:space="preserve">градостроительной и строительной деятельности государственных органов с органами территориального общественного самоуправления, общественными объединениями и иными юридическими лицами, </w:t>
      </w:r>
      <w:r w:rsidR="009B7493" w:rsidRPr="00A64982">
        <w:rPr>
          <w:color w:val="000000" w:themeColor="text1"/>
        </w:rPr>
        <w:t xml:space="preserve">индивидуальными предпринимателями, </w:t>
      </w:r>
      <w:r w:rsidRPr="00A64982">
        <w:rPr>
          <w:color w:val="000000" w:themeColor="text1"/>
        </w:rPr>
        <w:t>гражданами</w:t>
      </w:r>
      <w:r w:rsidR="009B7493" w:rsidRPr="00A64982">
        <w:rPr>
          <w:color w:val="000000" w:themeColor="text1"/>
        </w:rPr>
        <w:t xml:space="preserve">. 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2</w:t>
      </w:r>
      <w:r w:rsidR="00CF7489" w:rsidRPr="00A64982">
        <w:rPr>
          <w:color w:val="000000" w:themeColor="text1"/>
        </w:rPr>
        <w:t>2</w:t>
      </w:r>
      <w:r w:rsidRPr="00A64982">
        <w:rPr>
          <w:color w:val="000000" w:themeColor="text1"/>
        </w:rPr>
        <w:t>. Сотрудничество</w:t>
      </w:r>
      <w:r w:rsidR="009B7493" w:rsidRPr="00A64982">
        <w:rPr>
          <w:color w:val="000000" w:themeColor="text1"/>
        </w:rPr>
        <w:t xml:space="preserve"> </w:t>
      </w:r>
      <w:r w:rsidRPr="00A64982">
        <w:rPr>
          <w:color w:val="000000" w:themeColor="text1"/>
        </w:rPr>
        <w:t xml:space="preserve">в области </w:t>
      </w:r>
      <w:proofErr w:type="gramStart"/>
      <w:r w:rsidRPr="00A64982">
        <w:rPr>
          <w:color w:val="000000" w:themeColor="text1"/>
        </w:rPr>
        <w:t xml:space="preserve">архитектурной,   </w:t>
      </w:r>
      <w:proofErr w:type="gramEnd"/>
      <w:r w:rsidRPr="00A64982">
        <w:rPr>
          <w:color w:val="000000" w:themeColor="text1"/>
        </w:rPr>
        <w:t>градостроительной и строительной деятельности с коммерческими организациями и индивидуальными предпринимателями</w:t>
      </w:r>
    </w:p>
    <w:p w:rsidR="006F48D8" w:rsidRPr="00A64982" w:rsidRDefault="006F48D8" w:rsidP="00D16C61">
      <w:pPr>
        <w:pStyle w:val="ConsPlusNormal"/>
        <w:jc w:val="center"/>
        <w:outlineLvl w:val="1"/>
        <w:rPr>
          <w:strike/>
          <w:color w:val="000000" w:themeColor="text1"/>
        </w:rPr>
      </w:pPr>
    </w:p>
    <w:p w:rsidR="006F48D8" w:rsidRPr="00A64982" w:rsidRDefault="006F48D8" w:rsidP="00D16C61">
      <w:pPr>
        <w:pStyle w:val="ConsPlusNormal"/>
        <w:jc w:val="center"/>
        <w:outlineLvl w:val="1"/>
        <w:rPr>
          <w:color w:val="000000" w:themeColor="text1"/>
        </w:rPr>
      </w:pPr>
      <w:r w:rsidRPr="00A64982">
        <w:rPr>
          <w:color w:val="000000" w:themeColor="text1"/>
        </w:rPr>
        <w:t>ГЛАВА 4</w:t>
      </w:r>
    </w:p>
    <w:p w:rsidR="006F48D8" w:rsidRPr="00A64982" w:rsidRDefault="006F48D8" w:rsidP="00D16C61">
      <w:pPr>
        <w:pStyle w:val="ConsPlusNormal"/>
        <w:jc w:val="center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ФИНАНСОВОЕ И МАТЕРИАЛЬНО-ТЕХНИЧЕСКОЕ ОБЕСПЕЧЕНИЕ</w:t>
      </w:r>
    </w:p>
    <w:p w:rsidR="006F48D8" w:rsidRPr="00A64982" w:rsidRDefault="006F48D8" w:rsidP="00D16C61">
      <w:pPr>
        <w:pStyle w:val="ConsPlusNormal"/>
        <w:jc w:val="center"/>
        <w:outlineLvl w:val="1"/>
        <w:rPr>
          <w:color w:val="000000" w:themeColor="text1"/>
        </w:rPr>
      </w:pPr>
      <w:r w:rsidRPr="00A64982">
        <w:rPr>
          <w:color w:val="000000" w:themeColor="text1"/>
        </w:rPr>
        <w:t>АРХИТЕКТУРНОЙ, ГРАДОСТРОИТЕЛЬНОЙ И СТРОИТЕЛЬНОЙ ДЕЯТЕЛЬНОСТИ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lastRenderedPageBreak/>
        <w:t>Статья 2</w:t>
      </w:r>
      <w:r w:rsidR="00BF1145" w:rsidRPr="00A64982">
        <w:rPr>
          <w:color w:val="000000" w:themeColor="text1"/>
        </w:rPr>
        <w:t>3</w:t>
      </w:r>
      <w:r w:rsidRPr="00A64982">
        <w:rPr>
          <w:color w:val="000000" w:themeColor="text1"/>
        </w:rPr>
        <w:t xml:space="preserve">. </w:t>
      </w:r>
      <w:r w:rsidR="00945B63" w:rsidRPr="00A64982">
        <w:rPr>
          <w:color w:val="000000" w:themeColor="text1"/>
        </w:rPr>
        <w:t>Государственное ф</w:t>
      </w:r>
      <w:r w:rsidRPr="00A64982">
        <w:rPr>
          <w:color w:val="000000" w:themeColor="text1"/>
        </w:rPr>
        <w:t>инансирование архитектурной, градостроительной и строительной деятельности</w:t>
      </w:r>
    </w:p>
    <w:p w:rsidR="00BF1145" w:rsidRPr="00A64982" w:rsidRDefault="00945B63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24.</w:t>
      </w:r>
      <w:r w:rsidR="00BF1145" w:rsidRPr="00A64982">
        <w:rPr>
          <w:color w:val="000000" w:themeColor="text1"/>
        </w:rPr>
        <w:t xml:space="preserve"> Иные источники финансирования архитектурной, градостроительной и строительной деятельности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ab/>
      </w:r>
    </w:p>
    <w:p w:rsidR="006F48D8" w:rsidRPr="00A64982" w:rsidRDefault="006F48D8" w:rsidP="00D16C61">
      <w:pPr>
        <w:pStyle w:val="ConsPlusNormal"/>
        <w:ind w:firstLine="540"/>
        <w:jc w:val="center"/>
        <w:outlineLvl w:val="1"/>
        <w:rPr>
          <w:color w:val="000000" w:themeColor="text1"/>
        </w:rPr>
      </w:pPr>
      <w:r w:rsidRPr="00A64982">
        <w:rPr>
          <w:color w:val="000000" w:themeColor="text1"/>
        </w:rPr>
        <w:t>ГЛАВА 5</w:t>
      </w:r>
    </w:p>
    <w:p w:rsidR="006F48D8" w:rsidRPr="00A64982" w:rsidRDefault="006F48D8" w:rsidP="00D16C61">
      <w:pPr>
        <w:pStyle w:val="ConsPlusNormal"/>
        <w:jc w:val="center"/>
        <w:outlineLvl w:val="1"/>
        <w:rPr>
          <w:color w:val="000000" w:themeColor="text1"/>
        </w:rPr>
      </w:pPr>
      <w:r w:rsidRPr="00A64982">
        <w:rPr>
          <w:color w:val="000000" w:themeColor="text1"/>
        </w:rPr>
        <w:t>МЕЖДУНАРОДНОЕ СОТРУДНИЧЕСТВО В ОБЛАСТИ АРХИТЕКТУРНОЙ, ГРАДОСТРОИТЕЛЬНОЙ И СТРОИТЕЛЬНОЙ ДЕЯТЕЛЬНОСТИ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25. Задачи международного сотрудничества в области архитектурной, градостроительной и строительной деятельности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26. Принципы международного сотрудничества</w:t>
      </w:r>
      <w:r w:rsidRPr="00A64982">
        <w:rPr>
          <w:i/>
          <w:color w:val="000000" w:themeColor="text1"/>
        </w:rPr>
        <w:t xml:space="preserve"> </w:t>
      </w:r>
      <w:r w:rsidRPr="00A64982">
        <w:rPr>
          <w:color w:val="000000" w:themeColor="text1"/>
        </w:rPr>
        <w:t>в области архитектурной, градостроительной и строительной деятельности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27. Правовые основы международного сотрудничества</w:t>
      </w:r>
      <w:r w:rsidRPr="00A64982">
        <w:rPr>
          <w:i/>
          <w:color w:val="000000" w:themeColor="text1"/>
        </w:rPr>
        <w:t xml:space="preserve"> </w:t>
      </w:r>
      <w:r w:rsidRPr="00A64982">
        <w:rPr>
          <w:color w:val="000000" w:themeColor="text1"/>
        </w:rPr>
        <w:t>в области архитектурной, градостроительной и строительной деятельности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28. Направления международного сотрудничества</w:t>
      </w:r>
      <w:r w:rsidRPr="00A64982">
        <w:rPr>
          <w:i/>
          <w:color w:val="000000" w:themeColor="text1"/>
        </w:rPr>
        <w:t xml:space="preserve"> </w:t>
      </w:r>
      <w:r w:rsidRPr="00A64982">
        <w:rPr>
          <w:color w:val="000000" w:themeColor="text1"/>
        </w:rPr>
        <w:t>в области архитектурной, градостроительной и строительной деятельности</w:t>
      </w:r>
    </w:p>
    <w:p w:rsidR="006F48D8" w:rsidRPr="00A64982" w:rsidRDefault="006F48D8" w:rsidP="006F48D8">
      <w:pPr>
        <w:pStyle w:val="ConsPlusNormal"/>
        <w:ind w:firstLine="540"/>
        <w:jc w:val="both"/>
        <w:outlineLvl w:val="1"/>
        <w:rPr>
          <w:color w:val="000000" w:themeColor="text1"/>
        </w:rPr>
      </w:pPr>
    </w:p>
    <w:p w:rsidR="006F48D8" w:rsidRPr="00A64982" w:rsidRDefault="006F48D8" w:rsidP="00D16C61">
      <w:pPr>
        <w:pStyle w:val="ConsPlusNormal"/>
        <w:ind w:firstLine="540"/>
        <w:jc w:val="center"/>
        <w:outlineLvl w:val="1"/>
        <w:rPr>
          <w:color w:val="000000" w:themeColor="text1"/>
        </w:rPr>
      </w:pPr>
      <w:proofErr w:type="gramStart"/>
      <w:r w:rsidRPr="00A64982">
        <w:rPr>
          <w:color w:val="000000" w:themeColor="text1"/>
        </w:rPr>
        <w:t xml:space="preserve">РАЗДЕЛ  </w:t>
      </w:r>
      <w:r w:rsidRPr="00A64982">
        <w:rPr>
          <w:color w:val="000000" w:themeColor="text1"/>
          <w:lang w:val="en-US"/>
        </w:rPr>
        <w:t>II</w:t>
      </w:r>
      <w:proofErr w:type="gramEnd"/>
    </w:p>
    <w:p w:rsidR="006F48D8" w:rsidRPr="00A64982" w:rsidRDefault="006F48D8" w:rsidP="00D16C61">
      <w:pPr>
        <w:pStyle w:val="ConsPlusNormal"/>
        <w:ind w:firstLine="540"/>
        <w:jc w:val="center"/>
        <w:outlineLvl w:val="1"/>
        <w:rPr>
          <w:color w:val="000000" w:themeColor="text1"/>
        </w:rPr>
      </w:pPr>
      <w:r w:rsidRPr="00A64982">
        <w:rPr>
          <w:color w:val="000000" w:themeColor="text1"/>
        </w:rPr>
        <w:t>ГЛАВА 6</w:t>
      </w:r>
    </w:p>
    <w:p w:rsidR="006F48D8" w:rsidRPr="00A64982" w:rsidRDefault="006F48D8" w:rsidP="00D16C61">
      <w:pPr>
        <w:pStyle w:val="ConsPlusNormal"/>
        <w:jc w:val="center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СУБЪЕКТЫ АРХИТЕКТУРНОЙ, ГРАДОСТРОИТЕЛ</w:t>
      </w:r>
      <w:r w:rsidR="009A4BDC" w:rsidRPr="00A64982">
        <w:rPr>
          <w:color w:val="000000" w:themeColor="text1"/>
        </w:rPr>
        <w:t>ЬНО</w:t>
      </w:r>
      <w:r w:rsidRPr="00A64982">
        <w:rPr>
          <w:color w:val="000000" w:themeColor="text1"/>
        </w:rPr>
        <w:t>Й И СТРОИТЕЛЬНОЙ ДЕЯТЕЛЬНОСТИ</w:t>
      </w:r>
    </w:p>
    <w:p w:rsidR="006F48D8" w:rsidRPr="00A64982" w:rsidRDefault="006F48D8" w:rsidP="006F48D8">
      <w:pPr>
        <w:pStyle w:val="ConsPlusNormal"/>
        <w:jc w:val="both"/>
        <w:outlineLvl w:val="1"/>
        <w:rPr>
          <w:color w:val="000000" w:themeColor="text1"/>
        </w:rPr>
      </w:pP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 xml:space="preserve">Статья 29. Права </w:t>
      </w:r>
      <w:proofErr w:type="gramStart"/>
      <w:r w:rsidRPr="00A64982">
        <w:rPr>
          <w:color w:val="000000" w:themeColor="text1"/>
        </w:rPr>
        <w:t>граждан  Республики</w:t>
      </w:r>
      <w:proofErr w:type="gramEnd"/>
      <w:r w:rsidRPr="00A64982">
        <w:rPr>
          <w:color w:val="000000" w:themeColor="text1"/>
        </w:rPr>
        <w:t xml:space="preserve"> Беларусь в области архитектурной, градостроительной и строительной деятельности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30. Обязанности граждан в области архитектурной, градостроительной и строительной деятельности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31. Права и обязанности иностранных граждан и лиц без гражданства в области архитектурной, градостроительной и строительной деятельности</w:t>
      </w:r>
    </w:p>
    <w:p w:rsidR="006F48D8" w:rsidRPr="00A64982" w:rsidRDefault="00945B63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32</w:t>
      </w:r>
      <w:r w:rsidR="006F48D8" w:rsidRPr="00A64982">
        <w:rPr>
          <w:color w:val="000000" w:themeColor="text1"/>
        </w:rPr>
        <w:t>. Право физических и юридических лиц на благоприятную среду обитания при осуществлении архитектурной, градостроительной и строительной деятельности</w:t>
      </w:r>
    </w:p>
    <w:p w:rsidR="00D16C61" w:rsidRPr="00A64982" w:rsidRDefault="00D16C61" w:rsidP="00D16C61">
      <w:pPr>
        <w:pStyle w:val="ConsPlusNormal"/>
        <w:ind w:firstLine="540"/>
        <w:jc w:val="center"/>
        <w:outlineLvl w:val="1"/>
        <w:rPr>
          <w:color w:val="000000" w:themeColor="text1"/>
        </w:rPr>
      </w:pPr>
    </w:p>
    <w:p w:rsidR="006F48D8" w:rsidRPr="00A64982" w:rsidRDefault="006F48D8" w:rsidP="00D16C61">
      <w:pPr>
        <w:pStyle w:val="ConsPlusNormal"/>
        <w:ind w:firstLine="540"/>
        <w:jc w:val="center"/>
        <w:outlineLvl w:val="1"/>
        <w:rPr>
          <w:color w:val="000000" w:themeColor="text1"/>
        </w:rPr>
      </w:pPr>
      <w:r w:rsidRPr="00A64982">
        <w:rPr>
          <w:color w:val="000000" w:themeColor="text1"/>
        </w:rPr>
        <w:t>ГЛАВА 7</w:t>
      </w:r>
    </w:p>
    <w:p w:rsidR="006F48D8" w:rsidRPr="00A64982" w:rsidRDefault="006F48D8" w:rsidP="00D16C61">
      <w:pPr>
        <w:pStyle w:val="ConsPlusNormal"/>
        <w:ind w:firstLine="540"/>
        <w:jc w:val="center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ТРЕБОВАНИЯ В ОБЛАСТИ АРХИТЕКТУРНОЙ, ГРАДОСТРОИТЕЛЬНОЙ И СТРОИТЕЛЬНОЙ ДЕЯТЕЛЬЕОССТИ</w:t>
      </w:r>
    </w:p>
    <w:p w:rsidR="006F48D8" w:rsidRPr="00A64982" w:rsidRDefault="006F48D8" w:rsidP="00D16C61">
      <w:pPr>
        <w:pStyle w:val="ConsPlusNormal"/>
        <w:ind w:firstLine="540"/>
        <w:jc w:val="center"/>
        <w:outlineLvl w:val="1"/>
        <w:rPr>
          <w:color w:val="000000" w:themeColor="text1"/>
        </w:rPr>
      </w:pP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3</w:t>
      </w:r>
      <w:r w:rsidR="00945B63" w:rsidRPr="00A64982">
        <w:rPr>
          <w:color w:val="000000" w:themeColor="text1"/>
        </w:rPr>
        <w:t>3</w:t>
      </w:r>
      <w:r w:rsidRPr="00A64982">
        <w:rPr>
          <w:color w:val="000000" w:themeColor="text1"/>
        </w:rPr>
        <w:t xml:space="preserve">. Требования в области охраны окружающей среды и рационального использования природных ресурсов, обеспечения безопасности территорий и их защиты от чрезвычайных ситуаций </w:t>
      </w:r>
      <w:r w:rsidRPr="00A64982">
        <w:rPr>
          <w:color w:val="000000" w:themeColor="text1"/>
        </w:rPr>
        <w:lastRenderedPageBreak/>
        <w:t>природного и техногенного характера, а также в области общественной безопасности, обороны, в том числе гражданской обороны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3</w:t>
      </w:r>
      <w:r w:rsidR="00945B63" w:rsidRPr="00A64982">
        <w:rPr>
          <w:color w:val="000000" w:themeColor="text1"/>
        </w:rPr>
        <w:t>4</w:t>
      </w:r>
      <w:r w:rsidRPr="00A64982">
        <w:rPr>
          <w:color w:val="000000" w:themeColor="text1"/>
        </w:rPr>
        <w:t>. Требования в области сохранения недвижимых материальных историко-культурных ценностей и охраны особо охраняемых природных территорий, природных территорий, подлежащих специальной охране, и биосферных резерватов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  <w:sz w:val="2"/>
          <w:szCs w:val="2"/>
        </w:rPr>
      </w:pPr>
      <w:r w:rsidRPr="00A64982">
        <w:rPr>
          <w:color w:val="000000" w:themeColor="text1"/>
        </w:rPr>
        <w:t>Статья 3</w:t>
      </w:r>
      <w:r w:rsidR="00945B63" w:rsidRPr="00A64982">
        <w:rPr>
          <w:color w:val="000000" w:themeColor="text1"/>
        </w:rPr>
        <w:t>5</w:t>
      </w:r>
      <w:r w:rsidRPr="00A64982">
        <w:rPr>
          <w:color w:val="000000" w:themeColor="text1"/>
        </w:rPr>
        <w:t>. Размещение объектов рекреационного и оздоровительного назначения</w:t>
      </w:r>
    </w:p>
    <w:p w:rsidR="006F48D8" w:rsidRPr="00A64982" w:rsidRDefault="00945B63" w:rsidP="00D16C61">
      <w:pPr>
        <w:pStyle w:val="ConsPlusNormal"/>
        <w:ind w:firstLine="709"/>
        <w:jc w:val="both"/>
        <w:outlineLvl w:val="1"/>
        <w:rPr>
          <w:strike/>
          <w:color w:val="000000" w:themeColor="text1"/>
        </w:rPr>
      </w:pPr>
      <w:r w:rsidRPr="00A64982">
        <w:rPr>
          <w:color w:val="000000" w:themeColor="text1"/>
        </w:rPr>
        <w:t>Статья 36</w:t>
      </w:r>
      <w:r w:rsidR="006F48D8" w:rsidRPr="00A64982">
        <w:rPr>
          <w:color w:val="000000" w:themeColor="text1"/>
        </w:rPr>
        <w:t xml:space="preserve">. Обеспечение формирования </w:t>
      </w:r>
      <w:r w:rsidR="009A4BDC" w:rsidRPr="00A64982">
        <w:rPr>
          <w:color w:val="000000" w:themeColor="text1"/>
        </w:rPr>
        <w:t xml:space="preserve">универсальной среды </w:t>
      </w:r>
    </w:p>
    <w:p w:rsidR="006F48D8" w:rsidRPr="00A64982" w:rsidRDefault="00945B63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37</w:t>
      </w:r>
      <w:r w:rsidR="006F48D8" w:rsidRPr="00A64982">
        <w:rPr>
          <w:color w:val="000000" w:themeColor="text1"/>
        </w:rPr>
        <w:t>. Особые требования по формированию среды обитания при осуществлении архитектурной, градостроительной и строительной деятельности</w:t>
      </w:r>
    </w:p>
    <w:p w:rsidR="006F48D8" w:rsidRPr="00A64982" w:rsidRDefault="006F48D8" w:rsidP="006F48D8">
      <w:pPr>
        <w:pStyle w:val="ConsPlusNormal"/>
        <w:ind w:firstLine="540"/>
        <w:jc w:val="both"/>
        <w:outlineLvl w:val="1"/>
        <w:rPr>
          <w:i/>
          <w:color w:val="000000" w:themeColor="text1"/>
        </w:rPr>
      </w:pPr>
    </w:p>
    <w:p w:rsidR="006F48D8" w:rsidRPr="00A64982" w:rsidRDefault="006F48D8" w:rsidP="00D16C61">
      <w:pPr>
        <w:pStyle w:val="ConsPlusNormal"/>
        <w:ind w:firstLine="540"/>
        <w:jc w:val="center"/>
        <w:outlineLvl w:val="1"/>
        <w:rPr>
          <w:color w:val="000000" w:themeColor="text1"/>
        </w:rPr>
      </w:pPr>
      <w:r w:rsidRPr="00A64982">
        <w:rPr>
          <w:color w:val="000000" w:themeColor="text1"/>
        </w:rPr>
        <w:t>ГЛАВА 8</w:t>
      </w:r>
    </w:p>
    <w:p w:rsidR="006F48D8" w:rsidRPr="00A64982" w:rsidRDefault="006F48D8" w:rsidP="00D16C61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УЧРЕЖДЕНИЯ ОБРАЗОВАНИЯ И НАУЧНЫЕ ОРГАНИЗАЦИИ, ОСУЩЕСТВЛЯЮЩИЕ ДЕЯТЕЛЬНОСТЬ </w:t>
      </w:r>
      <w:proofErr w:type="gramStart"/>
      <w:r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В  ОБЛАСТИ</w:t>
      </w:r>
      <w:proofErr w:type="gramEnd"/>
      <w:r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  АРХИТЕКТУРНОЙ, ГРАДОСТРОИТЕЛЬНОЙ И СТРОИТЕЛЬНОЙ ДЕЯТЕЛЬНОСТИ</w:t>
      </w:r>
    </w:p>
    <w:p w:rsidR="006F48D8" w:rsidRPr="00A64982" w:rsidRDefault="006F48D8" w:rsidP="00D16C6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 xml:space="preserve">Статья </w:t>
      </w:r>
      <w:proofErr w:type="gramStart"/>
      <w:r w:rsidR="008E1E4E" w:rsidRPr="00A64982">
        <w:rPr>
          <w:color w:val="000000" w:themeColor="text1"/>
        </w:rPr>
        <w:t>38</w:t>
      </w:r>
      <w:r w:rsidRPr="00A64982">
        <w:rPr>
          <w:color w:val="000000" w:themeColor="text1"/>
        </w:rPr>
        <w:t>.Учреждения</w:t>
      </w:r>
      <w:proofErr w:type="gramEnd"/>
      <w:r w:rsidRPr="00A64982">
        <w:rPr>
          <w:color w:val="000000" w:themeColor="text1"/>
        </w:rPr>
        <w:t xml:space="preserve"> образования.</w:t>
      </w:r>
    </w:p>
    <w:p w:rsidR="006F48D8" w:rsidRPr="00A64982" w:rsidRDefault="008E1E4E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39</w:t>
      </w:r>
      <w:r w:rsidR="006F48D8" w:rsidRPr="00A64982">
        <w:rPr>
          <w:color w:val="000000" w:themeColor="text1"/>
        </w:rPr>
        <w:t>. Обеспечение научно-технической деятельности в строительстве. Научные организации.</w:t>
      </w:r>
    </w:p>
    <w:p w:rsidR="006F48D8" w:rsidRPr="00A64982" w:rsidRDefault="006F48D8" w:rsidP="006F48D8">
      <w:pPr>
        <w:pStyle w:val="ConsPlusNormal"/>
        <w:ind w:firstLine="540"/>
        <w:jc w:val="both"/>
        <w:outlineLvl w:val="1"/>
        <w:rPr>
          <w:b/>
          <w:i/>
          <w:color w:val="000000" w:themeColor="text1"/>
        </w:rPr>
      </w:pPr>
    </w:p>
    <w:p w:rsidR="006F48D8" w:rsidRPr="00A64982" w:rsidRDefault="006F48D8" w:rsidP="00D16C61">
      <w:pPr>
        <w:pStyle w:val="ConsPlusNormal"/>
        <w:ind w:firstLine="540"/>
        <w:jc w:val="center"/>
        <w:outlineLvl w:val="1"/>
        <w:rPr>
          <w:color w:val="000000" w:themeColor="text1"/>
        </w:rPr>
      </w:pPr>
      <w:r w:rsidRPr="00A64982">
        <w:rPr>
          <w:color w:val="000000" w:themeColor="text1"/>
        </w:rPr>
        <w:t>ГЛАВА 9</w:t>
      </w:r>
    </w:p>
    <w:p w:rsidR="006F48D8" w:rsidRPr="00A64982" w:rsidRDefault="006F48D8" w:rsidP="00D16C61">
      <w:pPr>
        <w:pStyle w:val="ConsPlusNormal"/>
        <w:jc w:val="center"/>
        <w:outlineLvl w:val="1"/>
        <w:rPr>
          <w:color w:val="000000" w:themeColor="text1"/>
        </w:rPr>
      </w:pPr>
      <w:r w:rsidRPr="00A64982">
        <w:rPr>
          <w:color w:val="000000" w:themeColor="text1"/>
        </w:rPr>
        <w:t xml:space="preserve">ИНФОМАЦИОННОЕ </w:t>
      </w:r>
      <w:proofErr w:type="gramStart"/>
      <w:r w:rsidRPr="00A64982">
        <w:rPr>
          <w:color w:val="000000" w:themeColor="text1"/>
        </w:rPr>
        <w:t>ОБЕСПЕЧЕНИЕ  АРХИТЕКТУРНОЙ</w:t>
      </w:r>
      <w:proofErr w:type="gramEnd"/>
      <w:r w:rsidRPr="00A64982">
        <w:rPr>
          <w:color w:val="000000" w:themeColor="text1"/>
        </w:rPr>
        <w:t>, ГРАДОСТРОИТЕЛЬНОЙ И СТРОИТЕЛЬНОЙ ДЕЯТЕЛЬНОСТИ</w:t>
      </w:r>
    </w:p>
    <w:p w:rsidR="00D16C61" w:rsidRPr="00A64982" w:rsidRDefault="00D16C61" w:rsidP="00D16C61">
      <w:pPr>
        <w:pStyle w:val="ConsPlusNormal"/>
        <w:jc w:val="center"/>
        <w:outlineLvl w:val="1"/>
        <w:rPr>
          <w:i/>
          <w:color w:val="000000" w:themeColor="text1"/>
        </w:rPr>
      </w:pP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4</w:t>
      </w:r>
      <w:r w:rsidR="008E1E4E" w:rsidRPr="00A64982">
        <w:rPr>
          <w:color w:val="000000" w:themeColor="text1"/>
        </w:rPr>
        <w:t>0</w:t>
      </w:r>
      <w:r w:rsidRPr="00A64982">
        <w:rPr>
          <w:color w:val="000000" w:themeColor="text1"/>
        </w:rPr>
        <w:t>. Информация, используемая для разработки градостроительной документации</w:t>
      </w:r>
    </w:p>
    <w:p w:rsidR="006F48D8" w:rsidRPr="00A64982" w:rsidRDefault="008E1E4E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41</w:t>
      </w:r>
      <w:r w:rsidR="006F48D8" w:rsidRPr="00A64982">
        <w:rPr>
          <w:color w:val="000000" w:themeColor="text1"/>
        </w:rPr>
        <w:t>. Сведения, используемые для разработки проектной документации</w:t>
      </w:r>
    </w:p>
    <w:p w:rsidR="006F48D8" w:rsidRPr="00A64982" w:rsidRDefault="008E1E4E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42</w:t>
      </w:r>
      <w:r w:rsidR="006F48D8" w:rsidRPr="00A64982">
        <w:rPr>
          <w:color w:val="000000" w:themeColor="text1"/>
        </w:rPr>
        <w:t xml:space="preserve"> Градостроительный кадастр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4</w:t>
      </w:r>
      <w:r w:rsidR="008E1E4E" w:rsidRPr="00A64982">
        <w:rPr>
          <w:color w:val="000000" w:themeColor="text1"/>
        </w:rPr>
        <w:t>3</w:t>
      </w:r>
      <w:r w:rsidRPr="00A64982">
        <w:rPr>
          <w:color w:val="000000" w:themeColor="text1"/>
        </w:rPr>
        <w:t>. Принципы, содержание и порядок ведения градостроительного кадастра</w:t>
      </w:r>
    </w:p>
    <w:p w:rsidR="006F48D8" w:rsidRPr="00A64982" w:rsidRDefault="008E1E4E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44</w:t>
      </w:r>
      <w:r w:rsidR="006F48D8" w:rsidRPr="00A64982">
        <w:rPr>
          <w:color w:val="000000" w:themeColor="text1"/>
        </w:rPr>
        <w:t>. Взаимосвязь градостроительного кадастра с иными государственными кадастрами, регистрами, реестрами и информационными системами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4</w:t>
      </w:r>
      <w:r w:rsidR="008E1E4E" w:rsidRPr="00A64982">
        <w:rPr>
          <w:color w:val="000000" w:themeColor="text1"/>
        </w:rPr>
        <w:t>5</w:t>
      </w:r>
      <w:r w:rsidRPr="00A64982">
        <w:rPr>
          <w:color w:val="000000" w:themeColor="text1"/>
        </w:rPr>
        <w:t>. Градостроительный мониторинг</w:t>
      </w:r>
    </w:p>
    <w:p w:rsidR="006F48D8" w:rsidRPr="00A64982" w:rsidRDefault="006F48D8" w:rsidP="006F48D8">
      <w:pPr>
        <w:pStyle w:val="ConsPlusNormal"/>
        <w:jc w:val="both"/>
        <w:outlineLvl w:val="1"/>
        <w:rPr>
          <w:color w:val="000000" w:themeColor="text1"/>
        </w:rPr>
      </w:pPr>
    </w:p>
    <w:p w:rsidR="006F48D8" w:rsidRPr="00A64982" w:rsidRDefault="006F48D8" w:rsidP="006F48D8">
      <w:pPr>
        <w:pStyle w:val="ConsPlusNormal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 xml:space="preserve">                                            ОСОБЕННАЯ ЧАСТЬ</w:t>
      </w:r>
    </w:p>
    <w:p w:rsidR="006F48D8" w:rsidRPr="00A64982" w:rsidRDefault="006F48D8" w:rsidP="006F48D8">
      <w:pPr>
        <w:pStyle w:val="ConsPlusNormal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 xml:space="preserve">                                                 РАЗДЕЛ </w:t>
      </w:r>
      <w:r w:rsidRPr="00A64982">
        <w:rPr>
          <w:color w:val="000000" w:themeColor="text1"/>
          <w:lang w:val="en-US"/>
        </w:rPr>
        <w:t>III</w:t>
      </w:r>
    </w:p>
    <w:p w:rsidR="006F48D8" w:rsidRPr="00A64982" w:rsidRDefault="006F48D8" w:rsidP="006F48D8">
      <w:pPr>
        <w:pStyle w:val="ConsPlusNormal"/>
        <w:jc w:val="both"/>
        <w:rPr>
          <w:color w:val="000000" w:themeColor="text1"/>
        </w:rPr>
      </w:pPr>
    </w:p>
    <w:p w:rsidR="006F48D8" w:rsidRPr="00A64982" w:rsidRDefault="006F48D8" w:rsidP="006F48D8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6498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ГЛАВА 10 </w:t>
      </w:r>
    </w:p>
    <w:p w:rsidR="006F48D8" w:rsidRPr="00A64982" w:rsidRDefault="006F48D8" w:rsidP="006F48D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ГРАДОСТРОИТЕЛЬНОЕ ПЛАНИРОВАНИЕ ТЕРРИТОРИЙ И НАСЕЛЕННЫХ ПУНКТОВ, ГРАДОСТРОИТЕЛЬНОЕ ПЛАНИРОВАНИЕ РАЗВИТИЯ ТЕРРИТОРИЙ</w:t>
      </w:r>
    </w:p>
    <w:p w:rsidR="006F48D8" w:rsidRPr="00A64982" w:rsidRDefault="006F48D8" w:rsidP="006F48D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 НАСЕЛЕННЫХ ПУНКТОВ</w:t>
      </w:r>
    </w:p>
    <w:p w:rsidR="006F48D8" w:rsidRPr="00A64982" w:rsidRDefault="006F48D8" w:rsidP="006F48D8">
      <w:pPr>
        <w:pStyle w:val="ConsPlusNormal"/>
        <w:jc w:val="both"/>
        <w:rPr>
          <w:color w:val="000000" w:themeColor="text1"/>
        </w:rPr>
      </w:pP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 xml:space="preserve">Статья </w:t>
      </w:r>
      <w:r w:rsidR="008E1E4E" w:rsidRPr="00A64982">
        <w:rPr>
          <w:color w:val="000000" w:themeColor="text1"/>
        </w:rPr>
        <w:t>46</w:t>
      </w:r>
      <w:r w:rsidRPr="00A64982">
        <w:rPr>
          <w:color w:val="000000" w:themeColor="text1"/>
        </w:rPr>
        <w:t>. Государственные прогнозы и программы в области архитектуры и градостроительства</w:t>
      </w:r>
    </w:p>
    <w:p w:rsidR="006F48D8" w:rsidRPr="00A64982" w:rsidRDefault="008E1E4E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47</w:t>
      </w:r>
      <w:r w:rsidR="006F48D8" w:rsidRPr="00A64982">
        <w:rPr>
          <w:color w:val="000000" w:themeColor="text1"/>
        </w:rPr>
        <w:t>. Уровни и виды градостроительного планирования территорий</w:t>
      </w:r>
    </w:p>
    <w:p w:rsidR="006F48D8" w:rsidRPr="00A64982" w:rsidRDefault="008E1E4E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48</w:t>
      </w:r>
      <w:r w:rsidR="006F48D8" w:rsidRPr="00A64982">
        <w:rPr>
          <w:color w:val="000000" w:themeColor="text1"/>
        </w:rPr>
        <w:t>. Градостроительные проекты общего планирования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 xml:space="preserve">Статья </w:t>
      </w:r>
      <w:r w:rsidR="008E1E4E" w:rsidRPr="00A64982">
        <w:rPr>
          <w:color w:val="000000" w:themeColor="text1"/>
        </w:rPr>
        <w:t>49</w:t>
      </w:r>
      <w:r w:rsidRPr="00A64982">
        <w:rPr>
          <w:color w:val="000000" w:themeColor="text1"/>
        </w:rPr>
        <w:t>. Основания для разработки или изменения градостроительного проекта общего планирования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5</w:t>
      </w:r>
      <w:r w:rsidR="008E1E4E" w:rsidRPr="00A64982">
        <w:rPr>
          <w:color w:val="000000" w:themeColor="text1"/>
        </w:rPr>
        <w:t>0</w:t>
      </w:r>
      <w:r w:rsidRPr="00A64982">
        <w:rPr>
          <w:color w:val="000000" w:themeColor="text1"/>
        </w:rPr>
        <w:t>. Градостроительные проекты специального планирования</w:t>
      </w:r>
    </w:p>
    <w:p w:rsidR="006F48D8" w:rsidRPr="00A64982" w:rsidRDefault="008E1E4E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51</w:t>
      </w:r>
      <w:r w:rsidR="006F48D8" w:rsidRPr="00A64982">
        <w:rPr>
          <w:color w:val="000000" w:themeColor="text1"/>
        </w:rPr>
        <w:t>. Градостроительные проекты детального планирования</w:t>
      </w:r>
    </w:p>
    <w:p w:rsidR="00B46E44" w:rsidRPr="00A64982" w:rsidRDefault="008E1E4E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52</w:t>
      </w:r>
      <w:r w:rsidR="00B46E44" w:rsidRPr="00A64982">
        <w:rPr>
          <w:color w:val="000000" w:themeColor="text1"/>
        </w:rPr>
        <w:t>. Основания для разработки или изменения градостроительного проекта специального планирования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5</w:t>
      </w:r>
      <w:r w:rsidR="008E1E4E" w:rsidRPr="00A64982">
        <w:rPr>
          <w:color w:val="000000" w:themeColor="text1"/>
        </w:rPr>
        <w:t>3</w:t>
      </w:r>
      <w:r w:rsidRPr="00A64982">
        <w:rPr>
          <w:color w:val="000000" w:themeColor="text1"/>
        </w:rPr>
        <w:t>. Основания для разработки или изменения градостроительного проекта детального планирования</w:t>
      </w:r>
    </w:p>
    <w:p w:rsidR="006F48D8" w:rsidRPr="00A64982" w:rsidRDefault="008E1E4E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54</w:t>
      </w:r>
      <w:r w:rsidR="006F48D8" w:rsidRPr="00A64982">
        <w:rPr>
          <w:color w:val="000000" w:themeColor="text1"/>
        </w:rPr>
        <w:t>. Учет градостроительных требований при разработке государственных прогнозов и программ социально-экономического развития Республики Беларусь и ее административно-территориальных единиц</w:t>
      </w:r>
    </w:p>
    <w:p w:rsidR="006F48D8" w:rsidRPr="00A64982" w:rsidRDefault="008E1E4E" w:rsidP="00896BD9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55</w:t>
      </w:r>
      <w:r w:rsidR="006F48D8" w:rsidRPr="00A64982">
        <w:rPr>
          <w:color w:val="000000" w:themeColor="text1"/>
        </w:rPr>
        <w:t>. Согласованность и соподчиненность градостроительных проектов</w:t>
      </w:r>
    </w:p>
    <w:p w:rsidR="006F48D8" w:rsidRPr="00A64982" w:rsidRDefault="006F48D8" w:rsidP="006F48D8">
      <w:pPr>
        <w:pStyle w:val="ConsPlusTitle"/>
        <w:jc w:val="center"/>
        <w:outlineLvl w:val="0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ГЛАВА 11</w:t>
      </w:r>
    </w:p>
    <w:p w:rsidR="006F48D8" w:rsidRPr="00A64982" w:rsidRDefault="006F48D8" w:rsidP="006F48D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ЗОНИРОВАНИЕ ТЕРРИТОРИЙ</w:t>
      </w:r>
    </w:p>
    <w:p w:rsidR="006F48D8" w:rsidRPr="00A64982" w:rsidRDefault="006F48D8" w:rsidP="006F48D8">
      <w:pPr>
        <w:pStyle w:val="ConsPlusNormal"/>
        <w:jc w:val="both"/>
        <w:rPr>
          <w:color w:val="000000" w:themeColor="text1"/>
          <w:szCs w:val="30"/>
        </w:rPr>
      </w:pP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5</w:t>
      </w:r>
      <w:r w:rsidR="00B34E2D" w:rsidRPr="00A64982">
        <w:rPr>
          <w:color w:val="000000" w:themeColor="text1"/>
        </w:rPr>
        <w:t>6</w:t>
      </w:r>
      <w:r w:rsidRPr="00A64982">
        <w:rPr>
          <w:color w:val="000000" w:themeColor="text1"/>
        </w:rPr>
        <w:t xml:space="preserve">. </w:t>
      </w:r>
      <w:r w:rsidR="00B46E44" w:rsidRPr="00A64982">
        <w:rPr>
          <w:color w:val="000000" w:themeColor="text1"/>
        </w:rPr>
        <w:t>Функциональные зоны</w:t>
      </w:r>
      <w:r w:rsidRPr="00A64982">
        <w:rPr>
          <w:color w:val="000000" w:themeColor="text1"/>
        </w:rPr>
        <w:t xml:space="preserve"> территорий для осуществления градостроительной деятельности</w:t>
      </w:r>
      <w:r w:rsidR="00B46E44" w:rsidRPr="00A64982">
        <w:rPr>
          <w:color w:val="000000" w:themeColor="text1"/>
        </w:rPr>
        <w:t xml:space="preserve"> и основные принципы их выделения</w:t>
      </w:r>
    </w:p>
    <w:p w:rsidR="006F48D8" w:rsidRPr="00A64982" w:rsidRDefault="00B34E2D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57</w:t>
      </w:r>
      <w:r w:rsidR="006F48D8" w:rsidRPr="00A64982">
        <w:rPr>
          <w:color w:val="000000" w:themeColor="text1"/>
        </w:rPr>
        <w:t xml:space="preserve">. </w:t>
      </w:r>
      <w:r w:rsidR="00B46E44" w:rsidRPr="00A64982">
        <w:rPr>
          <w:color w:val="000000" w:themeColor="text1"/>
        </w:rPr>
        <w:t>Система регламентов градостроительного развития и использования территории.</w:t>
      </w:r>
    </w:p>
    <w:p w:rsidR="006F48D8" w:rsidRPr="00A64982" w:rsidRDefault="00B34E2D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58</w:t>
      </w:r>
      <w:r w:rsidR="006F48D8" w:rsidRPr="00A64982">
        <w:rPr>
          <w:color w:val="000000" w:themeColor="text1"/>
        </w:rPr>
        <w:t xml:space="preserve">. </w:t>
      </w:r>
      <w:r w:rsidR="00B46E44" w:rsidRPr="00A64982">
        <w:rPr>
          <w:color w:val="000000" w:themeColor="text1"/>
        </w:rPr>
        <w:t>Порядок установления параметров застройки и использования земельных участков.</w:t>
      </w:r>
    </w:p>
    <w:p w:rsidR="006F48D8" w:rsidRPr="00A64982" w:rsidRDefault="006F48D8" w:rsidP="006F48D8">
      <w:pPr>
        <w:pStyle w:val="ConsPlusNormal"/>
        <w:ind w:firstLine="540"/>
        <w:jc w:val="both"/>
        <w:outlineLvl w:val="1"/>
        <w:rPr>
          <w:color w:val="000000" w:themeColor="text1"/>
          <w:szCs w:val="30"/>
        </w:rPr>
      </w:pPr>
    </w:p>
    <w:p w:rsidR="008F31A0" w:rsidRPr="00A64982" w:rsidRDefault="00B34E2D" w:rsidP="008F31A0">
      <w:pPr>
        <w:pStyle w:val="ConsPlusNormal"/>
        <w:ind w:firstLine="540"/>
        <w:jc w:val="center"/>
        <w:outlineLvl w:val="1"/>
        <w:rPr>
          <w:color w:val="000000" w:themeColor="text1"/>
          <w:szCs w:val="30"/>
        </w:rPr>
      </w:pPr>
      <w:r w:rsidRPr="00A64982">
        <w:rPr>
          <w:color w:val="000000" w:themeColor="text1"/>
          <w:szCs w:val="30"/>
        </w:rPr>
        <w:t>ГЛАВА 12</w:t>
      </w:r>
    </w:p>
    <w:p w:rsidR="008F31A0" w:rsidRPr="00A64982" w:rsidRDefault="008F31A0" w:rsidP="008F31A0">
      <w:pPr>
        <w:pStyle w:val="ConsPlusNormal"/>
        <w:ind w:firstLine="540"/>
        <w:jc w:val="center"/>
        <w:outlineLvl w:val="1"/>
        <w:rPr>
          <w:color w:val="000000" w:themeColor="text1"/>
          <w:szCs w:val="30"/>
        </w:rPr>
      </w:pPr>
      <w:r w:rsidRPr="00A64982">
        <w:rPr>
          <w:color w:val="000000" w:themeColor="text1"/>
          <w:szCs w:val="30"/>
        </w:rPr>
        <w:t>РАЗРАБОТКА, СОГЛАСОВАНИЕ И УТВЕРЖДЕНИЕ ГРАДОСТРОИТЕЛЬНОЙ ДОКУМЕНТЦИИ</w:t>
      </w:r>
    </w:p>
    <w:p w:rsidR="008F31A0" w:rsidRPr="00A64982" w:rsidRDefault="008F31A0" w:rsidP="006F48D8">
      <w:pPr>
        <w:pStyle w:val="ConsPlusNormal"/>
        <w:ind w:firstLine="540"/>
        <w:jc w:val="both"/>
        <w:outlineLvl w:val="1"/>
        <w:rPr>
          <w:color w:val="000000" w:themeColor="text1"/>
          <w:szCs w:val="30"/>
        </w:rPr>
      </w:pPr>
    </w:p>
    <w:p w:rsidR="008F31A0" w:rsidRPr="00A64982" w:rsidRDefault="00B34E2D" w:rsidP="00D16C61">
      <w:pPr>
        <w:pStyle w:val="ConsPlusNormal"/>
        <w:ind w:firstLine="709"/>
        <w:jc w:val="both"/>
        <w:outlineLvl w:val="1"/>
        <w:rPr>
          <w:color w:val="000000" w:themeColor="text1"/>
          <w:szCs w:val="30"/>
        </w:rPr>
      </w:pPr>
      <w:r w:rsidRPr="00A64982">
        <w:rPr>
          <w:color w:val="000000" w:themeColor="text1"/>
          <w:szCs w:val="30"/>
        </w:rPr>
        <w:lastRenderedPageBreak/>
        <w:t>Статья 59</w:t>
      </w:r>
      <w:r w:rsidR="008F31A0" w:rsidRPr="00A64982">
        <w:rPr>
          <w:color w:val="000000" w:themeColor="text1"/>
          <w:szCs w:val="30"/>
        </w:rPr>
        <w:t xml:space="preserve">. Порядок разработки, согласования и утверждения градостроительной документации специального планирования, </w:t>
      </w:r>
    </w:p>
    <w:p w:rsidR="008F31A0" w:rsidRPr="00A64982" w:rsidRDefault="00B34E2D" w:rsidP="00D16C61">
      <w:pPr>
        <w:pStyle w:val="ConsPlusNormal"/>
        <w:ind w:firstLine="709"/>
        <w:jc w:val="both"/>
        <w:outlineLvl w:val="1"/>
        <w:rPr>
          <w:color w:val="000000" w:themeColor="text1"/>
          <w:szCs w:val="30"/>
        </w:rPr>
      </w:pPr>
      <w:r w:rsidRPr="00A64982">
        <w:rPr>
          <w:color w:val="000000" w:themeColor="text1"/>
          <w:szCs w:val="30"/>
        </w:rPr>
        <w:t>Статья 60</w:t>
      </w:r>
      <w:r w:rsidR="008F31A0" w:rsidRPr="00A64982">
        <w:rPr>
          <w:color w:val="000000" w:themeColor="text1"/>
          <w:szCs w:val="30"/>
        </w:rPr>
        <w:t>. Порядок разработки, согласования и утверждения градостроительной документации общего планирования.</w:t>
      </w:r>
    </w:p>
    <w:p w:rsidR="008F31A0" w:rsidRPr="00A64982" w:rsidRDefault="008F31A0" w:rsidP="00D16C61">
      <w:pPr>
        <w:pStyle w:val="ConsPlusNormal"/>
        <w:ind w:firstLine="709"/>
        <w:jc w:val="both"/>
        <w:outlineLvl w:val="1"/>
        <w:rPr>
          <w:color w:val="000000" w:themeColor="text1"/>
          <w:szCs w:val="30"/>
        </w:rPr>
      </w:pPr>
      <w:r w:rsidRPr="00A64982">
        <w:rPr>
          <w:color w:val="000000" w:themeColor="text1"/>
          <w:szCs w:val="30"/>
        </w:rPr>
        <w:t>Статья 6</w:t>
      </w:r>
      <w:r w:rsidR="00B34E2D" w:rsidRPr="00A64982">
        <w:rPr>
          <w:color w:val="000000" w:themeColor="text1"/>
          <w:szCs w:val="30"/>
        </w:rPr>
        <w:t>1</w:t>
      </w:r>
      <w:r w:rsidRPr="00A64982">
        <w:rPr>
          <w:color w:val="000000" w:themeColor="text1"/>
          <w:szCs w:val="30"/>
        </w:rPr>
        <w:t>. Порядок разработки, согласования и утверждения градостроительной документации детального планирования планирования.</w:t>
      </w:r>
    </w:p>
    <w:p w:rsidR="008F31A0" w:rsidRPr="00A64982" w:rsidRDefault="008F31A0" w:rsidP="00D16C61">
      <w:pPr>
        <w:pStyle w:val="ConsPlusNormal"/>
        <w:ind w:firstLine="709"/>
        <w:jc w:val="both"/>
        <w:outlineLvl w:val="1"/>
        <w:rPr>
          <w:color w:val="000000" w:themeColor="text1"/>
          <w:szCs w:val="30"/>
        </w:rPr>
      </w:pPr>
      <w:r w:rsidRPr="00A64982">
        <w:rPr>
          <w:color w:val="000000" w:themeColor="text1"/>
          <w:szCs w:val="30"/>
        </w:rPr>
        <w:t>Статья 6</w:t>
      </w:r>
      <w:r w:rsidR="00B34E2D" w:rsidRPr="00A64982">
        <w:rPr>
          <w:color w:val="000000" w:themeColor="text1"/>
          <w:szCs w:val="30"/>
        </w:rPr>
        <w:t>2</w:t>
      </w:r>
      <w:r w:rsidRPr="00A64982">
        <w:rPr>
          <w:color w:val="000000" w:themeColor="text1"/>
          <w:szCs w:val="30"/>
        </w:rPr>
        <w:t>. Авторское право на градостроительную документацию</w:t>
      </w:r>
    </w:p>
    <w:p w:rsidR="008F31A0" w:rsidRPr="00A64982" w:rsidRDefault="008F31A0" w:rsidP="00D16C61">
      <w:pPr>
        <w:pStyle w:val="ConsPlusNormal"/>
        <w:ind w:firstLine="709"/>
        <w:jc w:val="both"/>
        <w:outlineLvl w:val="1"/>
        <w:rPr>
          <w:color w:val="000000" w:themeColor="text1"/>
          <w:szCs w:val="30"/>
        </w:rPr>
      </w:pPr>
    </w:p>
    <w:p w:rsidR="006F48D8" w:rsidRPr="00A64982" w:rsidRDefault="006F48D8" w:rsidP="00D16C61">
      <w:pPr>
        <w:pStyle w:val="ConsPlusNormal"/>
        <w:ind w:firstLine="540"/>
        <w:jc w:val="center"/>
        <w:outlineLvl w:val="1"/>
        <w:rPr>
          <w:color w:val="000000" w:themeColor="text1"/>
          <w:szCs w:val="30"/>
        </w:rPr>
      </w:pPr>
      <w:r w:rsidRPr="00A64982">
        <w:rPr>
          <w:color w:val="000000" w:themeColor="text1"/>
          <w:szCs w:val="30"/>
        </w:rPr>
        <w:t>ГЛАВА 1</w:t>
      </w:r>
      <w:r w:rsidR="000B0A71" w:rsidRPr="00A64982">
        <w:rPr>
          <w:color w:val="000000" w:themeColor="text1"/>
          <w:szCs w:val="30"/>
        </w:rPr>
        <w:t>3</w:t>
      </w:r>
    </w:p>
    <w:p w:rsidR="006F48D8" w:rsidRPr="00A64982" w:rsidRDefault="006F48D8" w:rsidP="00D16C61">
      <w:pPr>
        <w:pStyle w:val="ConsPlusTitle"/>
        <w:jc w:val="center"/>
        <w:outlineLvl w:val="0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СТРОИТЕЛЬСТВО И ФИНАНСИРОВАНИЕ ОБЪЕКТОВ ИНФРАСТРУКТУРЫ</w:t>
      </w:r>
    </w:p>
    <w:p w:rsidR="006F48D8" w:rsidRPr="00A64982" w:rsidRDefault="006F48D8" w:rsidP="00D16C6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Статья 6</w:t>
      </w:r>
      <w:r w:rsidR="00B34E2D"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3</w:t>
      </w:r>
      <w:r w:rsidRPr="00A64982">
        <w:rPr>
          <w:b w:val="0"/>
          <w:color w:val="000000" w:themeColor="text1"/>
        </w:rPr>
        <w:t xml:space="preserve">.  </w:t>
      </w:r>
      <w:r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Государственное регулирование отношений при размещении и организации строительства жилых домов, объектов инженерной, транспортной и социальной инфраструктуры.</w:t>
      </w:r>
    </w:p>
    <w:p w:rsidR="006F48D8" w:rsidRPr="00A64982" w:rsidRDefault="0024118C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64</w:t>
      </w:r>
      <w:r w:rsidR="006F48D8" w:rsidRPr="00A64982">
        <w:rPr>
          <w:color w:val="000000" w:themeColor="text1"/>
        </w:rPr>
        <w:t>. Обеспечение создания и развития систем инженерной инфраструктуры и благоустройства территорий</w:t>
      </w:r>
    </w:p>
    <w:p w:rsidR="006F48D8" w:rsidRPr="00A64982" w:rsidRDefault="0024118C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65</w:t>
      </w:r>
      <w:r w:rsidR="006F48D8" w:rsidRPr="00A64982">
        <w:rPr>
          <w:color w:val="000000" w:themeColor="text1"/>
        </w:rPr>
        <w:t>. Обеспечение создания и развития транспортной инфраструктуры</w:t>
      </w:r>
    </w:p>
    <w:p w:rsidR="0024118C" w:rsidRPr="00A64982" w:rsidRDefault="0024118C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  <w:szCs w:val="30"/>
        </w:rPr>
        <w:t xml:space="preserve">Статья 66. </w:t>
      </w:r>
      <w:bookmarkStart w:id="1" w:name="P0"/>
      <w:bookmarkEnd w:id="1"/>
      <w:r w:rsidRPr="00A64982">
        <w:rPr>
          <w:color w:val="000000" w:themeColor="text1"/>
        </w:rPr>
        <w:t>Передача в государственную собственность объектов инженерной, транспортной, социальной инфраструктуры и их благоустройства, завершенных строительством</w:t>
      </w:r>
    </w:p>
    <w:p w:rsidR="006F48D8" w:rsidRPr="00A64982" w:rsidRDefault="006F48D8" w:rsidP="00D16C6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</w:p>
    <w:p w:rsidR="006F48D8" w:rsidRPr="00A64982" w:rsidRDefault="006F48D8" w:rsidP="006F48D8">
      <w:pPr>
        <w:pStyle w:val="ConsPlusNormal"/>
        <w:ind w:firstLine="540"/>
        <w:jc w:val="both"/>
        <w:outlineLvl w:val="1"/>
        <w:rPr>
          <w:color w:val="000000" w:themeColor="text1"/>
        </w:rPr>
      </w:pPr>
    </w:p>
    <w:p w:rsidR="006F48D8" w:rsidRPr="00A64982" w:rsidRDefault="006F48D8" w:rsidP="006F48D8">
      <w:pPr>
        <w:pStyle w:val="ConsPlusTitle"/>
        <w:jc w:val="center"/>
        <w:outlineLvl w:val="0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ГЛАВА 1</w:t>
      </w:r>
      <w:r w:rsidR="000B0A71"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4</w:t>
      </w:r>
    </w:p>
    <w:p w:rsidR="006F48D8" w:rsidRPr="00A64982" w:rsidRDefault="006F48D8" w:rsidP="006F48D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ОСУЩЕСТВЛЕНИЕ СТРОИТЕЛЬНОЙ ДЕЯТЕЛЬНОСТИ</w:t>
      </w:r>
    </w:p>
    <w:p w:rsidR="006F48D8" w:rsidRPr="00A64982" w:rsidRDefault="006F48D8" w:rsidP="006F48D8">
      <w:pPr>
        <w:pStyle w:val="ConsPlusTitle"/>
        <w:jc w:val="center"/>
        <w:outlineLvl w:val="0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6</w:t>
      </w:r>
      <w:r w:rsidR="0024118C" w:rsidRPr="00A64982">
        <w:rPr>
          <w:color w:val="000000" w:themeColor="text1"/>
        </w:rPr>
        <w:t>7</w:t>
      </w:r>
      <w:r w:rsidRPr="00A64982">
        <w:rPr>
          <w:color w:val="000000" w:themeColor="text1"/>
        </w:rPr>
        <w:t>. Принципы осуществления строительной деятельности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6</w:t>
      </w:r>
      <w:r w:rsidR="0024118C" w:rsidRPr="00A64982">
        <w:rPr>
          <w:color w:val="000000" w:themeColor="text1"/>
        </w:rPr>
        <w:t>8</w:t>
      </w:r>
      <w:r w:rsidRPr="00A64982">
        <w:rPr>
          <w:color w:val="000000" w:themeColor="text1"/>
        </w:rPr>
        <w:t>. Разрешительная документация на строительство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6</w:t>
      </w:r>
      <w:r w:rsidR="0024118C" w:rsidRPr="00A64982">
        <w:rPr>
          <w:color w:val="000000" w:themeColor="text1"/>
        </w:rPr>
        <w:t>9</w:t>
      </w:r>
      <w:r w:rsidRPr="00A64982">
        <w:rPr>
          <w:color w:val="000000" w:themeColor="text1"/>
        </w:rPr>
        <w:t>. Уведомление о начале производства строительно-монтажных работ</w:t>
      </w:r>
    </w:p>
    <w:p w:rsidR="006F48D8" w:rsidRPr="00A64982" w:rsidRDefault="0024118C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70</w:t>
      </w:r>
      <w:r w:rsidR="006F48D8" w:rsidRPr="00A64982">
        <w:rPr>
          <w:color w:val="000000" w:themeColor="text1"/>
        </w:rPr>
        <w:t>. Перечень объектов при строительстве которых не является обязательным направление уведомления о начале производства работ</w:t>
      </w:r>
    </w:p>
    <w:p w:rsidR="006F48D8" w:rsidRPr="00A64982" w:rsidRDefault="006F48D8" w:rsidP="00D16C61">
      <w:pPr>
        <w:pStyle w:val="ConsPlusNormal"/>
        <w:ind w:firstLine="709"/>
        <w:jc w:val="both"/>
        <w:rPr>
          <w:color w:val="000000" w:themeColor="text1"/>
        </w:rPr>
      </w:pPr>
      <w:r w:rsidRPr="00A64982">
        <w:rPr>
          <w:color w:val="000000" w:themeColor="text1"/>
        </w:rPr>
        <w:t>Статья 7</w:t>
      </w:r>
      <w:r w:rsidR="0024118C" w:rsidRPr="00A64982">
        <w:rPr>
          <w:color w:val="000000" w:themeColor="text1"/>
        </w:rPr>
        <w:t>1</w:t>
      </w:r>
      <w:r w:rsidRPr="00A64982">
        <w:rPr>
          <w:color w:val="000000" w:themeColor="text1"/>
        </w:rPr>
        <w:t>. Организация выполнения строительства.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 xml:space="preserve">Статья </w:t>
      </w:r>
      <w:r w:rsidR="0024118C" w:rsidRPr="00A64982">
        <w:rPr>
          <w:color w:val="000000" w:themeColor="text1"/>
        </w:rPr>
        <w:t>72</w:t>
      </w:r>
      <w:r w:rsidRPr="00A64982">
        <w:rPr>
          <w:color w:val="000000" w:themeColor="text1"/>
        </w:rPr>
        <w:t>. Аттестация физических, юридических лиц и индивидуальных предпринимателей, руководителей, специалистов организаций и индивидуальных предпринимателей, осуществляющих деятельность в области строительства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7</w:t>
      </w:r>
      <w:r w:rsidR="0024118C" w:rsidRPr="00A64982">
        <w:rPr>
          <w:color w:val="000000" w:themeColor="text1"/>
        </w:rPr>
        <w:t>3</w:t>
      </w:r>
      <w:r w:rsidRPr="00A64982">
        <w:rPr>
          <w:color w:val="000000" w:themeColor="text1"/>
        </w:rPr>
        <w:t>. Осуществление функций заказчика, застройщика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7</w:t>
      </w:r>
      <w:r w:rsidR="00097C8C" w:rsidRPr="00A64982">
        <w:rPr>
          <w:color w:val="000000" w:themeColor="text1"/>
        </w:rPr>
        <w:t>4</w:t>
      </w:r>
      <w:r w:rsidRPr="00A64982">
        <w:rPr>
          <w:color w:val="000000" w:themeColor="text1"/>
        </w:rPr>
        <w:t>. Инженерные услуги в строительстве</w:t>
      </w:r>
    </w:p>
    <w:p w:rsidR="006F48D8" w:rsidRPr="00A64982" w:rsidRDefault="006F48D8" w:rsidP="00D16C61">
      <w:pPr>
        <w:spacing w:after="1" w:line="300" w:lineRule="atLeast"/>
        <w:outlineLvl w:val="0"/>
        <w:rPr>
          <w:color w:val="000000" w:themeColor="text1"/>
        </w:rPr>
      </w:pPr>
      <w:r w:rsidRPr="00A64982">
        <w:rPr>
          <w:color w:val="000000" w:themeColor="text1"/>
        </w:rPr>
        <w:lastRenderedPageBreak/>
        <w:t>Статья 7</w:t>
      </w:r>
      <w:r w:rsidR="00097C8C" w:rsidRPr="00A64982">
        <w:rPr>
          <w:color w:val="000000" w:themeColor="text1"/>
        </w:rPr>
        <w:t>5</w:t>
      </w:r>
      <w:r w:rsidRPr="00A64982">
        <w:rPr>
          <w:color w:val="000000" w:themeColor="text1"/>
        </w:rPr>
        <w:t>.  Обеспечение объекта строительства материалами и оборудованием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7</w:t>
      </w:r>
      <w:r w:rsidR="00097C8C" w:rsidRPr="00A64982">
        <w:rPr>
          <w:color w:val="000000" w:themeColor="text1"/>
        </w:rPr>
        <w:t>6</w:t>
      </w:r>
      <w:r w:rsidRPr="00A64982">
        <w:rPr>
          <w:color w:val="000000" w:themeColor="text1"/>
        </w:rPr>
        <w:t>. Подрядчик в строительной деятельности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7</w:t>
      </w:r>
      <w:r w:rsidR="00097C8C" w:rsidRPr="00A64982">
        <w:rPr>
          <w:color w:val="000000" w:themeColor="text1"/>
        </w:rPr>
        <w:t>7</w:t>
      </w:r>
      <w:r w:rsidRPr="00A64982">
        <w:rPr>
          <w:color w:val="000000" w:themeColor="text1"/>
        </w:rPr>
        <w:t>. Закупки товаров (работ, услуг) при строительстве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7</w:t>
      </w:r>
      <w:r w:rsidR="00097C8C" w:rsidRPr="00A64982">
        <w:rPr>
          <w:color w:val="000000" w:themeColor="text1"/>
        </w:rPr>
        <w:t>8</w:t>
      </w:r>
      <w:r w:rsidRPr="00A64982">
        <w:rPr>
          <w:color w:val="000000" w:themeColor="text1"/>
        </w:rPr>
        <w:t>. Договор строительного подряда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7</w:t>
      </w:r>
      <w:r w:rsidR="00097C8C" w:rsidRPr="00A64982">
        <w:rPr>
          <w:color w:val="000000" w:themeColor="text1"/>
        </w:rPr>
        <w:t>9</w:t>
      </w:r>
      <w:r w:rsidRPr="00A64982">
        <w:rPr>
          <w:color w:val="000000" w:themeColor="text1"/>
        </w:rPr>
        <w:t>. Резервирование денежных средств</w:t>
      </w:r>
    </w:p>
    <w:p w:rsidR="006F48D8" w:rsidRPr="00A64982" w:rsidRDefault="00097C8C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80</w:t>
      </w:r>
      <w:r w:rsidR="006F48D8" w:rsidRPr="00A64982">
        <w:rPr>
          <w:color w:val="000000" w:themeColor="text1"/>
        </w:rPr>
        <w:t>. Обеспечение качества работ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8</w:t>
      </w:r>
      <w:r w:rsidR="00097C8C" w:rsidRPr="00A64982">
        <w:rPr>
          <w:color w:val="000000" w:themeColor="text1"/>
        </w:rPr>
        <w:t>1</w:t>
      </w:r>
      <w:r w:rsidRPr="00A64982">
        <w:rPr>
          <w:color w:val="000000" w:themeColor="text1"/>
        </w:rPr>
        <w:t xml:space="preserve">.  Строительство объектов «под ключ» 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8</w:t>
      </w:r>
      <w:r w:rsidR="00097C8C" w:rsidRPr="00A64982">
        <w:rPr>
          <w:color w:val="000000" w:themeColor="text1"/>
        </w:rPr>
        <w:t>2</w:t>
      </w:r>
      <w:r w:rsidRPr="00A64982">
        <w:rPr>
          <w:color w:val="000000" w:themeColor="text1"/>
        </w:rPr>
        <w:t>. Долевое строительство объектов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8</w:t>
      </w:r>
      <w:r w:rsidR="00097C8C" w:rsidRPr="00A64982">
        <w:rPr>
          <w:color w:val="000000" w:themeColor="text1"/>
        </w:rPr>
        <w:t>3</w:t>
      </w:r>
      <w:r w:rsidRPr="00A64982">
        <w:rPr>
          <w:color w:val="000000" w:themeColor="text1"/>
        </w:rPr>
        <w:t>. Строительная деятельность и охрана окружающей среды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8</w:t>
      </w:r>
      <w:r w:rsidR="00097C8C" w:rsidRPr="00A64982">
        <w:rPr>
          <w:color w:val="000000" w:themeColor="text1"/>
        </w:rPr>
        <w:t>4</w:t>
      </w:r>
      <w:r w:rsidRPr="00A64982">
        <w:rPr>
          <w:color w:val="000000" w:themeColor="text1"/>
        </w:rPr>
        <w:t>. Нормативные сроки строительства</w:t>
      </w:r>
    </w:p>
    <w:p w:rsidR="006F48D8" w:rsidRPr="00A64982" w:rsidRDefault="00097C8C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85</w:t>
      </w:r>
      <w:r w:rsidR="006F48D8" w:rsidRPr="00A64982">
        <w:rPr>
          <w:color w:val="000000" w:themeColor="text1"/>
        </w:rPr>
        <w:t>. Приостановление строительства, консервация объектов строительства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 xml:space="preserve">Статья </w:t>
      </w:r>
      <w:r w:rsidR="00097C8C" w:rsidRPr="00A64982">
        <w:rPr>
          <w:color w:val="000000" w:themeColor="text1"/>
        </w:rPr>
        <w:t>86</w:t>
      </w:r>
      <w:r w:rsidRPr="00A64982">
        <w:rPr>
          <w:color w:val="000000" w:themeColor="text1"/>
        </w:rPr>
        <w:t>. Приемка в эксплуатацию объектов</w:t>
      </w:r>
    </w:p>
    <w:p w:rsidR="006F48D8" w:rsidRPr="00A64982" w:rsidRDefault="00097C8C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87</w:t>
      </w:r>
      <w:r w:rsidR="006F48D8" w:rsidRPr="00A64982">
        <w:rPr>
          <w:color w:val="000000" w:themeColor="text1"/>
        </w:rPr>
        <w:t>. Права и обязанности членов приемочной комиссии</w:t>
      </w:r>
    </w:p>
    <w:p w:rsidR="006F48D8" w:rsidRPr="00A64982" w:rsidRDefault="00097C8C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88</w:t>
      </w:r>
      <w:r w:rsidR="006F48D8" w:rsidRPr="00A64982">
        <w:rPr>
          <w:color w:val="000000" w:themeColor="text1"/>
        </w:rPr>
        <w:t xml:space="preserve">. Выдача заключения при приемке объекта </w:t>
      </w:r>
    </w:p>
    <w:p w:rsidR="006F48D8" w:rsidRPr="00A64982" w:rsidRDefault="00097C8C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89</w:t>
      </w:r>
      <w:r w:rsidR="006F48D8" w:rsidRPr="00A64982">
        <w:rPr>
          <w:color w:val="000000" w:themeColor="text1"/>
        </w:rPr>
        <w:t xml:space="preserve">. Гарантийные сроки. 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9</w:t>
      </w:r>
      <w:r w:rsidR="00097C8C" w:rsidRPr="00A64982">
        <w:rPr>
          <w:color w:val="000000" w:themeColor="text1"/>
        </w:rPr>
        <w:t>0</w:t>
      </w:r>
      <w:r w:rsidRPr="00A64982">
        <w:rPr>
          <w:color w:val="000000" w:themeColor="text1"/>
        </w:rPr>
        <w:t>. Эксплуатация объекта строительства в период гарантийного срока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9</w:t>
      </w:r>
      <w:r w:rsidR="00097C8C" w:rsidRPr="00A64982">
        <w:rPr>
          <w:color w:val="000000" w:themeColor="text1"/>
        </w:rPr>
        <w:t>1</w:t>
      </w:r>
      <w:r w:rsidRPr="00A64982">
        <w:rPr>
          <w:color w:val="000000" w:themeColor="text1"/>
        </w:rPr>
        <w:t>. Строительная авария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9</w:t>
      </w:r>
      <w:r w:rsidR="00097C8C" w:rsidRPr="00A64982">
        <w:rPr>
          <w:color w:val="000000" w:themeColor="text1"/>
        </w:rPr>
        <w:t>2</w:t>
      </w:r>
      <w:r w:rsidRPr="00A64982">
        <w:rPr>
          <w:color w:val="000000" w:themeColor="text1"/>
        </w:rPr>
        <w:t>. Нормативные сроки эксплуатации (службы) объекта строительства</w:t>
      </w:r>
    </w:p>
    <w:p w:rsidR="006F48D8" w:rsidRPr="00A64982" w:rsidRDefault="006441BB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 xml:space="preserve">Статья </w:t>
      </w:r>
      <w:r w:rsidR="00097C8C" w:rsidRPr="00A64982">
        <w:rPr>
          <w:color w:val="000000" w:themeColor="text1"/>
        </w:rPr>
        <w:t>93</w:t>
      </w:r>
      <w:r w:rsidR="006F48D8" w:rsidRPr="00A64982">
        <w:rPr>
          <w:color w:val="000000" w:themeColor="text1"/>
        </w:rPr>
        <w:t>.</w:t>
      </w:r>
      <w:r w:rsidRPr="00A64982">
        <w:rPr>
          <w:color w:val="000000" w:themeColor="text1"/>
        </w:rPr>
        <w:t xml:space="preserve"> </w:t>
      </w:r>
      <w:r w:rsidR="006F48D8" w:rsidRPr="00A64982">
        <w:rPr>
          <w:color w:val="000000" w:themeColor="text1"/>
        </w:rPr>
        <w:t>Экспертная деятельность в области строительства</w:t>
      </w:r>
    </w:p>
    <w:p w:rsidR="006F48D8" w:rsidRPr="00A64982" w:rsidRDefault="006F48D8" w:rsidP="006F48D8">
      <w:pPr>
        <w:pStyle w:val="ConsPlusNormal"/>
        <w:ind w:firstLine="540"/>
        <w:jc w:val="both"/>
        <w:outlineLvl w:val="1"/>
        <w:rPr>
          <w:color w:val="000000" w:themeColor="text1"/>
        </w:rPr>
      </w:pPr>
    </w:p>
    <w:p w:rsidR="006F48D8" w:rsidRPr="00A64982" w:rsidRDefault="006F48D8" w:rsidP="006F48D8">
      <w:pPr>
        <w:pStyle w:val="ConsPlusNormal"/>
        <w:ind w:firstLine="540"/>
        <w:jc w:val="center"/>
        <w:outlineLvl w:val="1"/>
        <w:rPr>
          <w:color w:val="000000" w:themeColor="text1"/>
        </w:rPr>
      </w:pPr>
      <w:r w:rsidRPr="00A64982">
        <w:rPr>
          <w:color w:val="000000" w:themeColor="text1"/>
        </w:rPr>
        <w:t>ГЛАВА 1</w:t>
      </w:r>
      <w:r w:rsidR="000B0A71" w:rsidRPr="00A64982">
        <w:rPr>
          <w:color w:val="000000" w:themeColor="text1"/>
        </w:rPr>
        <w:t>5</w:t>
      </w:r>
      <w:r w:rsidRPr="00A64982">
        <w:rPr>
          <w:color w:val="000000" w:themeColor="text1"/>
        </w:rPr>
        <w:t xml:space="preserve"> ЦЕНООБРАЗОВАНИЕ В СТРОИТЕЛЬСТВЕ</w:t>
      </w:r>
    </w:p>
    <w:p w:rsidR="006F48D8" w:rsidRPr="00A64982" w:rsidRDefault="006F48D8" w:rsidP="006F48D8">
      <w:pPr>
        <w:pStyle w:val="ConsPlusNormal"/>
        <w:ind w:firstLine="540"/>
        <w:jc w:val="center"/>
        <w:outlineLvl w:val="1"/>
        <w:rPr>
          <w:color w:val="000000" w:themeColor="text1"/>
        </w:rPr>
      </w:pP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9</w:t>
      </w:r>
      <w:r w:rsidR="006441BB" w:rsidRPr="00A64982">
        <w:rPr>
          <w:color w:val="000000" w:themeColor="text1"/>
        </w:rPr>
        <w:t>4</w:t>
      </w:r>
      <w:r w:rsidRPr="00A64982">
        <w:rPr>
          <w:color w:val="000000" w:themeColor="text1"/>
        </w:rPr>
        <w:t>. Государственное регулирование ценообразования в строительстве.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9</w:t>
      </w:r>
      <w:r w:rsidR="006441BB" w:rsidRPr="00A64982">
        <w:rPr>
          <w:color w:val="000000" w:themeColor="text1"/>
        </w:rPr>
        <w:t>5</w:t>
      </w:r>
      <w:r w:rsidRPr="00A64982">
        <w:rPr>
          <w:color w:val="000000" w:themeColor="text1"/>
        </w:rPr>
        <w:t>. Мониторинг цен (тарифов, стоимости) строительных материалов.</w:t>
      </w:r>
    </w:p>
    <w:p w:rsidR="006F48D8" w:rsidRPr="00A64982" w:rsidRDefault="006F48D8" w:rsidP="00D16C61">
      <w:pPr>
        <w:spacing w:after="1" w:line="300" w:lineRule="atLeast"/>
        <w:rPr>
          <w:color w:val="000000" w:themeColor="text1"/>
        </w:rPr>
      </w:pPr>
      <w:r w:rsidRPr="00A64982">
        <w:rPr>
          <w:color w:val="000000" w:themeColor="text1"/>
        </w:rPr>
        <w:t>Статья 9</w:t>
      </w:r>
      <w:r w:rsidR="006441BB" w:rsidRPr="00A64982">
        <w:rPr>
          <w:color w:val="000000" w:themeColor="text1"/>
        </w:rPr>
        <w:t>6</w:t>
      </w:r>
      <w:r w:rsidRPr="00A64982">
        <w:rPr>
          <w:color w:val="000000" w:themeColor="text1"/>
        </w:rPr>
        <w:t xml:space="preserve">. Порядок формирования стоимости строительства объектов. Регулирование предельного уровня стоимости строительства объекта. </w:t>
      </w:r>
    </w:p>
    <w:p w:rsidR="006F48D8" w:rsidRPr="00A64982" w:rsidRDefault="006441BB" w:rsidP="00D16C61">
      <w:pPr>
        <w:pStyle w:val="ConsPlusNormal"/>
        <w:ind w:firstLine="709"/>
        <w:jc w:val="both"/>
        <w:rPr>
          <w:color w:val="000000" w:themeColor="text1"/>
        </w:rPr>
      </w:pPr>
      <w:r w:rsidRPr="00A64982">
        <w:rPr>
          <w:color w:val="000000" w:themeColor="text1"/>
        </w:rPr>
        <w:t>Статья 97</w:t>
      </w:r>
      <w:r w:rsidR="006F48D8" w:rsidRPr="00A64982">
        <w:rPr>
          <w:color w:val="000000" w:themeColor="text1"/>
        </w:rPr>
        <w:t xml:space="preserve">. Государственное </w:t>
      </w:r>
      <w:proofErr w:type="gramStart"/>
      <w:r w:rsidR="006F48D8" w:rsidRPr="00A64982">
        <w:rPr>
          <w:color w:val="000000" w:themeColor="text1"/>
        </w:rPr>
        <w:t>регулирование  и</w:t>
      </w:r>
      <w:proofErr w:type="gramEnd"/>
      <w:r w:rsidR="006F48D8" w:rsidRPr="00A64982">
        <w:rPr>
          <w:color w:val="000000" w:themeColor="text1"/>
        </w:rPr>
        <w:t xml:space="preserve"> расчет индексов цен в строительстве и индексов строительно-монтажных работ.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9</w:t>
      </w:r>
      <w:r w:rsidR="006441BB" w:rsidRPr="00A64982">
        <w:rPr>
          <w:color w:val="000000" w:themeColor="text1"/>
        </w:rPr>
        <w:t>8</w:t>
      </w:r>
      <w:r w:rsidRPr="00A64982">
        <w:rPr>
          <w:color w:val="000000" w:themeColor="text1"/>
        </w:rPr>
        <w:t>. Расчеты за выполненные работы.</w:t>
      </w:r>
    </w:p>
    <w:p w:rsidR="006F48D8" w:rsidRPr="00A64982" w:rsidRDefault="006F48D8" w:rsidP="006F48D8">
      <w:pPr>
        <w:pStyle w:val="ConsPlusNormal"/>
        <w:ind w:firstLine="540"/>
        <w:jc w:val="both"/>
        <w:outlineLvl w:val="1"/>
        <w:rPr>
          <w:b/>
          <w:color w:val="000000" w:themeColor="text1"/>
        </w:rPr>
      </w:pPr>
    </w:p>
    <w:p w:rsidR="006F48D8" w:rsidRPr="00A64982" w:rsidRDefault="006F48D8" w:rsidP="006F48D8">
      <w:pPr>
        <w:pStyle w:val="ConsPlusTitle"/>
        <w:jc w:val="center"/>
        <w:outlineLvl w:val="0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ГЛАВА 1</w:t>
      </w:r>
      <w:r w:rsidR="000B0A71"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6</w:t>
      </w:r>
    </w:p>
    <w:p w:rsidR="006F48D8" w:rsidRPr="00A64982" w:rsidRDefault="006F48D8" w:rsidP="006F48D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ПРЕДПРОЕКТНАЯ (ПРЕДЫНВЕСТИЦИОННАЯ) И ПРОЕКТНАЯ ДОКУМЕНТАЦИЯ</w:t>
      </w:r>
    </w:p>
    <w:p w:rsidR="006F48D8" w:rsidRPr="00A64982" w:rsidRDefault="006F48D8" w:rsidP="006F48D8">
      <w:pPr>
        <w:pStyle w:val="ConsPlusNormal"/>
        <w:jc w:val="center"/>
        <w:rPr>
          <w:color w:val="000000" w:themeColor="text1"/>
          <w:szCs w:val="30"/>
        </w:rPr>
      </w:pP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lastRenderedPageBreak/>
        <w:t>Статья 9</w:t>
      </w:r>
      <w:r w:rsidR="006441BB" w:rsidRPr="00A64982">
        <w:rPr>
          <w:color w:val="000000" w:themeColor="text1"/>
        </w:rPr>
        <w:t>9</w:t>
      </w:r>
      <w:r w:rsidRPr="00A64982">
        <w:rPr>
          <w:color w:val="000000" w:themeColor="text1"/>
        </w:rPr>
        <w:t xml:space="preserve">. Разработка </w:t>
      </w:r>
      <w:proofErr w:type="spellStart"/>
      <w:r w:rsidRPr="00A64982">
        <w:rPr>
          <w:color w:val="000000" w:themeColor="text1"/>
        </w:rPr>
        <w:t>предпроектной</w:t>
      </w:r>
      <w:proofErr w:type="spellEnd"/>
      <w:r w:rsidRPr="00A64982">
        <w:rPr>
          <w:color w:val="000000" w:themeColor="text1"/>
        </w:rPr>
        <w:t xml:space="preserve"> (</w:t>
      </w:r>
      <w:proofErr w:type="spellStart"/>
      <w:r w:rsidRPr="00A64982">
        <w:rPr>
          <w:color w:val="000000" w:themeColor="text1"/>
        </w:rPr>
        <w:t>предынвестиционной</w:t>
      </w:r>
      <w:proofErr w:type="spellEnd"/>
      <w:r w:rsidRPr="00A64982">
        <w:rPr>
          <w:color w:val="000000" w:themeColor="text1"/>
        </w:rPr>
        <w:t>) документации и порядок ее утверждения</w:t>
      </w:r>
    </w:p>
    <w:p w:rsidR="006F48D8" w:rsidRPr="00A64982" w:rsidRDefault="006441BB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100</w:t>
      </w:r>
      <w:r w:rsidR="006F48D8" w:rsidRPr="00A64982">
        <w:rPr>
          <w:color w:val="000000" w:themeColor="text1"/>
        </w:rPr>
        <w:t>. Разработка, согласование и порядок утверждения проектной документации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10</w:t>
      </w:r>
      <w:r w:rsidR="006441BB" w:rsidRPr="00A64982">
        <w:rPr>
          <w:color w:val="000000" w:themeColor="text1"/>
        </w:rPr>
        <w:t>1</w:t>
      </w:r>
      <w:r w:rsidRPr="00A64982">
        <w:rPr>
          <w:color w:val="000000" w:themeColor="text1"/>
        </w:rPr>
        <w:t>. Формирование стоимости проектных работ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bookmarkStart w:id="2" w:name="P869"/>
      <w:bookmarkEnd w:id="2"/>
      <w:r w:rsidRPr="00A64982">
        <w:rPr>
          <w:color w:val="000000" w:themeColor="text1"/>
        </w:rPr>
        <w:t>Статья 10</w:t>
      </w:r>
      <w:r w:rsidR="006441BB" w:rsidRPr="00A64982">
        <w:rPr>
          <w:color w:val="000000" w:themeColor="text1"/>
        </w:rPr>
        <w:t>2</w:t>
      </w:r>
      <w:r w:rsidRPr="00A64982">
        <w:rPr>
          <w:color w:val="000000" w:themeColor="text1"/>
        </w:rPr>
        <w:t>. Разработчик проектной документации. Права и обязанности разработчиков проектной документации (архитектурного и строительного проектов)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10</w:t>
      </w:r>
      <w:r w:rsidR="006441BB" w:rsidRPr="00A64982">
        <w:rPr>
          <w:color w:val="000000" w:themeColor="text1"/>
        </w:rPr>
        <w:t>3</w:t>
      </w:r>
      <w:r w:rsidRPr="00A64982">
        <w:rPr>
          <w:color w:val="000000" w:themeColor="text1"/>
        </w:rPr>
        <w:t>. Обеспечение качества проектной документации</w:t>
      </w:r>
    </w:p>
    <w:p w:rsidR="006F48D8" w:rsidRPr="00A64982" w:rsidRDefault="006441BB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104</w:t>
      </w:r>
      <w:r w:rsidR="006F48D8" w:rsidRPr="00A64982">
        <w:rPr>
          <w:color w:val="000000" w:themeColor="text1"/>
        </w:rPr>
        <w:t>. Внесение изменений в проектную документацию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strike/>
          <w:color w:val="000000" w:themeColor="text1"/>
        </w:rPr>
      </w:pPr>
      <w:r w:rsidRPr="00A64982">
        <w:rPr>
          <w:color w:val="000000" w:themeColor="text1"/>
        </w:rPr>
        <w:t>Статья 10</w:t>
      </w:r>
      <w:r w:rsidR="006441BB" w:rsidRPr="00A64982">
        <w:rPr>
          <w:color w:val="000000" w:themeColor="text1"/>
        </w:rPr>
        <w:t>5</w:t>
      </w:r>
      <w:r w:rsidRPr="00A64982">
        <w:rPr>
          <w:color w:val="000000" w:themeColor="text1"/>
        </w:rPr>
        <w:t xml:space="preserve">. Авторское право </w:t>
      </w:r>
      <w:proofErr w:type="gramStart"/>
      <w:r w:rsidRPr="00A64982">
        <w:rPr>
          <w:color w:val="000000" w:themeColor="text1"/>
        </w:rPr>
        <w:t xml:space="preserve">на </w:t>
      </w:r>
      <w:r w:rsidR="00B46E44" w:rsidRPr="00A64982">
        <w:rPr>
          <w:color w:val="000000" w:themeColor="text1"/>
        </w:rPr>
        <w:t xml:space="preserve"> проектную</w:t>
      </w:r>
      <w:proofErr w:type="gramEnd"/>
      <w:r w:rsidR="00B46E44" w:rsidRPr="00A64982">
        <w:rPr>
          <w:color w:val="000000" w:themeColor="text1"/>
        </w:rPr>
        <w:t xml:space="preserve"> документацию</w:t>
      </w:r>
    </w:p>
    <w:p w:rsidR="006F48D8" w:rsidRPr="00A64982" w:rsidRDefault="006F48D8" w:rsidP="00D16C61">
      <w:pPr>
        <w:spacing w:after="1" w:line="300" w:lineRule="atLeast"/>
        <w:rPr>
          <w:color w:val="000000" w:themeColor="text1"/>
        </w:rPr>
      </w:pPr>
      <w:r w:rsidRPr="00A64982">
        <w:rPr>
          <w:color w:val="000000" w:themeColor="text1"/>
        </w:rPr>
        <w:t>Статья 10</w:t>
      </w:r>
      <w:r w:rsidR="006441BB" w:rsidRPr="00A64982">
        <w:rPr>
          <w:color w:val="000000" w:themeColor="text1"/>
        </w:rPr>
        <w:t>6</w:t>
      </w:r>
      <w:r w:rsidRPr="00A64982">
        <w:rPr>
          <w:color w:val="000000" w:themeColor="text1"/>
        </w:rPr>
        <w:t>. Договор подряда на выполнение проектных и изыскательских работ и (или) ведение авторского надзора за строительством.</w:t>
      </w:r>
    </w:p>
    <w:p w:rsidR="00B46E44" w:rsidRPr="00A64982" w:rsidRDefault="00B46E44" w:rsidP="00D16C61">
      <w:pPr>
        <w:spacing w:after="1" w:line="300" w:lineRule="atLeast"/>
        <w:rPr>
          <w:color w:val="000000" w:themeColor="text1"/>
        </w:rPr>
      </w:pPr>
      <w:r w:rsidRPr="00A64982">
        <w:rPr>
          <w:color w:val="000000" w:themeColor="text1"/>
        </w:rPr>
        <w:t xml:space="preserve">Статья. </w:t>
      </w:r>
      <w:r w:rsidR="006441BB" w:rsidRPr="00A64982">
        <w:rPr>
          <w:color w:val="000000" w:themeColor="text1"/>
        </w:rPr>
        <w:t xml:space="preserve">107. </w:t>
      </w:r>
      <w:r w:rsidRPr="00A64982">
        <w:rPr>
          <w:color w:val="000000" w:themeColor="text1"/>
        </w:rPr>
        <w:t>Информационное моделирование при разработке проектной документации.</w:t>
      </w:r>
    </w:p>
    <w:p w:rsidR="008F31A0" w:rsidRPr="00A64982" w:rsidRDefault="008F31A0" w:rsidP="00D16C61">
      <w:pPr>
        <w:spacing w:after="1" w:line="300" w:lineRule="atLeast"/>
        <w:rPr>
          <w:color w:val="000000" w:themeColor="text1"/>
        </w:rPr>
      </w:pPr>
      <w:r w:rsidRPr="00A64982">
        <w:rPr>
          <w:color w:val="000000" w:themeColor="text1"/>
        </w:rPr>
        <w:t xml:space="preserve">Статья. </w:t>
      </w:r>
      <w:r w:rsidR="006441BB" w:rsidRPr="00A64982">
        <w:rPr>
          <w:color w:val="000000" w:themeColor="text1"/>
        </w:rPr>
        <w:t xml:space="preserve">108. </w:t>
      </w:r>
      <w:r w:rsidRPr="00A64982">
        <w:rPr>
          <w:color w:val="000000" w:themeColor="text1"/>
        </w:rPr>
        <w:t>Требования к проектной документации, оформляемой в электронном виде.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 xml:space="preserve">Статья </w:t>
      </w:r>
      <w:r w:rsidR="00257B28" w:rsidRPr="00A64982">
        <w:rPr>
          <w:color w:val="000000" w:themeColor="text1"/>
        </w:rPr>
        <w:t>109</w:t>
      </w:r>
      <w:r w:rsidRPr="00A64982">
        <w:rPr>
          <w:color w:val="000000" w:themeColor="text1"/>
        </w:rPr>
        <w:t>. Республиканский фонд проектной документации и республиканский банк данных объектов-аналогов на строительство объектов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</w:p>
    <w:p w:rsidR="006F48D8" w:rsidRPr="00A64982" w:rsidRDefault="006F48D8" w:rsidP="00D16C61">
      <w:pPr>
        <w:pStyle w:val="ConsPlusNormal"/>
        <w:ind w:firstLine="540"/>
        <w:jc w:val="center"/>
        <w:outlineLvl w:val="1"/>
        <w:rPr>
          <w:color w:val="000000" w:themeColor="text1"/>
        </w:rPr>
      </w:pPr>
      <w:r w:rsidRPr="00A64982">
        <w:rPr>
          <w:color w:val="000000" w:themeColor="text1"/>
        </w:rPr>
        <w:t>ГЛАВА 1</w:t>
      </w:r>
      <w:r w:rsidR="0011495D" w:rsidRPr="00A64982">
        <w:rPr>
          <w:color w:val="000000" w:themeColor="text1"/>
        </w:rPr>
        <w:t>7</w:t>
      </w:r>
    </w:p>
    <w:p w:rsidR="006F48D8" w:rsidRPr="00A64982" w:rsidRDefault="006F48D8" w:rsidP="00D16C61">
      <w:pPr>
        <w:pStyle w:val="ConsPlusNormal"/>
        <w:ind w:firstLine="540"/>
        <w:jc w:val="center"/>
        <w:outlineLvl w:val="1"/>
        <w:rPr>
          <w:color w:val="000000" w:themeColor="text1"/>
        </w:rPr>
      </w:pPr>
      <w:r w:rsidRPr="00A64982">
        <w:rPr>
          <w:color w:val="000000" w:themeColor="text1"/>
        </w:rPr>
        <w:t>ГОСУДАРСТВЕННАЯ ЭКСПЕРТИЗА ПРОЕКТНОЙ ДОКУМЕНТАЦИИ</w:t>
      </w:r>
    </w:p>
    <w:p w:rsidR="006F48D8" w:rsidRPr="00A64982" w:rsidRDefault="006F48D8" w:rsidP="00D16C61">
      <w:pPr>
        <w:pStyle w:val="ConsPlusNormal"/>
        <w:ind w:firstLine="540"/>
        <w:jc w:val="center"/>
        <w:outlineLvl w:val="1"/>
        <w:rPr>
          <w:color w:val="000000" w:themeColor="text1"/>
        </w:rPr>
      </w:pP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1</w:t>
      </w:r>
      <w:r w:rsidR="00257B28" w:rsidRPr="00A64982">
        <w:rPr>
          <w:color w:val="000000" w:themeColor="text1"/>
        </w:rPr>
        <w:t>1</w:t>
      </w:r>
      <w:r w:rsidRPr="00A64982">
        <w:rPr>
          <w:color w:val="000000" w:themeColor="text1"/>
        </w:rPr>
        <w:t>0. Государственная экспертиза градостроительных проектов</w:t>
      </w:r>
    </w:p>
    <w:p w:rsidR="006F48D8" w:rsidRPr="00A64982" w:rsidRDefault="00257B2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111</w:t>
      </w:r>
      <w:r w:rsidR="006F48D8" w:rsidRPr="00A64982">
        <w:rPr>
          <w:color w:val="000000" w:themeColor="text1"/>
        </w:rPr>
        <w:t>. Государственная экспертиза проектной документации (архитектурных, строительных проектов, выделяемых в них очередей строительства, пусковых комплексов и смет (сметной документации)</w:t>
      </w:r>
    </w:p>
    <w:p w:rsidR="006F48D8" w:rsidRPr="00A64982" w:rsidRDefault="00257B2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</w:t>
      </w:r>
      <w:r w:rsidR="00D16C61" w:rsidRPr="00A64982">
        <w:rPr>
          <w:color w:val="000000" w:themeColor="text1"/>
        </w:rPr>
        <w:t xml:space="preserve"> </w:t>
      </w:r>
      <w:r w:rsidRPr="00A64982">
        <w:rPr>
          <w:color w:val="000000" w:themeColor="text1"/>
        </w:rPr>
        <w:t>112</w:t>
      </w:r>
      <w:r w:rsidR="006F48D8" w:rsidRPr="00A64982">
        <w:rPr>
          <w:color w:val="000000" w:themeColor="text1"/>
        </w:rPr>
        <w:t>. Определение стоимости экспертизы градостроительных проектов, архитектурных, строительных проектов, выделяемых в них очередей строительства, пусковых комплексов и смет (сметной документации).</w:t>
      </w:r>
    </w:p>
    <w:p w:rsidR="006F48D8" w:rsidRPr="00A64982" w:rsidRDefault="00257B2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Статья. 113</w:t>
      </w:r>
      <w:r w:rsidR="006F48D8" w:rsidRPr="00A64982">
        <w:rPr>
          <w:color w:val="000000" w:themeColor="text1"/>
        </w:rPr>
        <w:t>. Перечень объектов, при строительстве которых не является обязательным проведение экспертизы проектной документации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11</w:t>
      </w:r>
      <w:r w:rsidR="00257B28" w:rsidRPr="00A64982">
        <w:rPr>
          <w:color w:val="000000" w:themeColor="text1"/>
        </w:rPr>
        <w:t>4</w:t>
      </w:r>
      <w:r w:rsidRPr="00A64982">
        <w:rPr>
          <w:color w:val="000000" w:themeColor="text1"/>
        </w:rPr>
        <w:t>. Права и обязанности органов государственной экспертизы.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11</w:t>
      </w:r>
      <w:r w:rsidR="00257B28" w:rsidRPr="00A64982">
        <w:rPr>
          <w:color w:val="000000" w:themeColor="text1"/>
        </w:rPr>
        <w:t>5</w:t>
      </w:r>
      <w:r w:rsidRPr="00A64982">
        <w:rPr>
          <w:color w:val="000000" w:themeColor="text1"/>
        </w:rPr>
        <w:t>. Заключение органов государственной экспертизы.</w:t>
      </w:r>
    </w:p>
    <w:p w:rsidR="006F48D8" w:rsidRPr="00A64982" w:rsidRDefault="006F48D8" w:rsidP="006F48D8">
      <w:pPr>
        <w:pStyle w:val="ConsPlusNormal"/>
        <w:ind w:firstLine="540"/>
        <w:jc w:val="both"/>
        <w:outlineLvl w:val="1"/>
        <w:rPr>
          <w:color w:val="000000" w:themeColor="text1"/>
        </w:rPr>
      </w:pPr>
    </w:p>
    <w:p w:rsidR="006F48D8" w:rsidRPr="00A64982" w:rsidRDefault="006F48D8" w:rsidP="00D16C61">
      <w:pPr>
        <w:pStyle w:val="ConsPlusNormal"/>
        <w:ind w:firstLine="540"/>
        <w:jc w:val="center"/>
        <w:outlineLvl w:val="1"/>
        <w:rPr>
          <w:color w:val="000000" w:themeColor="text1"/>
        </w:rPr>
      </w:pPr>
      <w:r w:rsidRPr="00A64982">
        <w:rPr>
          <w:color w:val="000000" w:themeColor="text1"/>
        </w:rPr>
        <w:lastRenderedPageBreak/>
        <w:t>ГЛАВА 1</w:t>
      </w:r>
      <w:r w:rsidR="0011495D" w:rsidRPr="00A64982">
        <w:rPr>
          <w:color w:val="000000" w:themeColor="text1"/>
        </w:rPr>
        <w:t>8</w:t>
      </w:r>
    </w:p>
    <w:p w:rsidR="006F48D8" w:rsidRPr="00A64982" w:rsidRDefault="006F48D8" w:rsidP="00D16C61">
      <w:pPr>
        <w:pStyle w:val="ConsPlusNormal"/>
        <w:ind w:firstLine="540"/>
        <w:jc w:val="center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ТЕХНИЧЕСКОЕ НОРМИРОВАНИЕ И СТАНДАРТИЗАЦИЯ</w:t>
      </w:r>
    </w:p>
    <w:p w:rsidR="006F48D8" w:rsidRPr="00A64982" w:rsidRDefault="006F48D8" w:rsidP="00D16C61">
      <w:pPr>
        <w:pStyle w:val="ConsPlusNormal"/>
        <w:ind w:firstLine="540"/>
        <w:jc w:val="center"/>
        <w:outlineLvl w:val="1"/>
        <w:rPr>
          <w:color w:val="000000" w:themeColor="text1"/>
        </w:rPr>
      </w:pPr>
      <w:r w:rsidRPr="00A64982">
        <w:rPr>
          <w:color w:val="000000" w:themeColor="text1"/>
        </w:rPr>
        <w:t>В ОБЛАСТИ АРХИТЕКТУРНОЙ, ГРАДОСТРОИТЕЛЬНОЙ</w:t>
      </w:r>
    </w:p>
    <w:p w:rsidR="006F48D8" w:rsidRPr="00A64982" w:rsidRDefault="006F48D8" w:rsidP="00D16C61">
      <w:pPr>
        <w:pStyle w:val="ConsPlusNormal"/>
        <w:ind w:firstLine="540"/>
        <w:jc w:val="center"/>
        <w:outlineLvl w:val="1"/>
        <w:rPr>
          <w:color w:val="000000" w:themeColor="text1"/>
        </w:rPr>
      </w:pPr>
      <w:r w:rsidRPr="00A64982">
        <w:rPr>
          <w:color w:val="000000" w:themeColor="text1"/>
        </w:rPr>
        <w:t>И СТРОИТЕЛЬНОЙ ДЕЯТЕЛЬНОСТИ</w:t>
      </w:r>
    </w:p>
    <w:p w:rsidR="006F48D8" w:rsidRPr="00A64982" w:rsidRDefault="006F48D8" w:rsidP="00D16C61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>Статья 11</w:t>
      </w:r>
      <w:r w:rsidR="00257B28" w:rsidRPr="00A64982">
        <w:rPr>
          <w:color w:val="000000" w:themeColor="text1"/>
        </w:rPr>
        <w:t>6</w:t>
      </w:r>
      <w:r w:rsidRPr="00A64982">
        <w:rPr>
          <w:color w:val="000000" w:themeColor="text1"/>
        </w:rPr>
        <w:t xml:space="preserve">. Национальный комплекс технических нормативных правовых актов в области архитектурной, градостроительной и строительной деятельности </w:t>
      </w:r>
    </w:p>
    <w:p w:rsidR="006F48D8" w:rsidRPr="00A64982" w:rsidRDefault="00257B28" w:rsidP="00D16C61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>Статья 117</w:t>
      </w:r>
      <w:r w:rsidR="006F48D8" w:rsidRPr="00A64982">
        <w:rPr>
          <w:color w:val="000000" w:themeColor="text1"/>
        </w:rPr>
        <w:t xml:space="preserve">. Порядок функционирования национального комплекса технических нормативных правовых актов в области архитектурной, градостроительной и строительной деятельности </w:t>
      </w:r>
    </w:p>
    <w:p w:rsidR="006F48D8" w:rsidRPr="00A64982" w:rsidRDefault="006F48D8" w:rsidP="00896BD9">
      <w:pPr>
        <w:pStyle w:val="a3"/>
        <w:tabs>
          <w:tab w:val="left" w:pos="1560"/>
          <w:tab w:val="left" w:pos="1701"/>
        </w:tabs>
        <w:rPr>
          <w:color w:val="000000" w:themeColor="text1"/>
        </w:rPr>
      </w:pPr>
      <w:r w:rsidRPr="00A64982">
        <w:rPr>
          <w:color w:val="000000" w:themeColor="text1"/>
        </w:rPr>
        <w:t>Статья 11</w:t>
      </w:r>
      <w:r w:rsidR="00257B28" w:rsidRPr="00A64982">
        <w:rPr>
          <w:color w:val="000000" w:themeColor="text1"/>
        </w:rPr>
        <w:t>8</w:t>
      </w:r>
      <w:r w:rsidRPr="00A64982">
        <w:rPr>
          <w:color w:val="000000" w:themeColor="text1"/>
        </w:rPr>
        <w:t xml:space="preserve">. Национальный институт по техническому нормированию и стандартизации в строительстве и </w:t>
      </w:r>
      <w:proofErr w:type="gramStart"/>
      <w:r w:rsidRPr="00A64982">
        <w:rPr>
          <w:color w:val="000000" w:themeColor="text1"/>
        </w:rPr>
        <w:t>его  полномочия</w:t>
      </w:r>
      <w:proofErr w:type="gramEnd"/>
    </w:p>
    <w:p w:rsidR="006F48D8" w:rsidRPr="00A64982" w:rsidRDefault="006F48D8" w:rsidP="00D16C61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>Статья 11</w:t>
      </w:r>
      <w:r w:rsidR="00257B28" w:rsidRPr="00A64982">
        <w:rPr>
          <w:color w:val="000000" w:themeColor="text1"/>
        </w:rPr>
        <w:t>9</w:t>
      </w:r>
      <w:r w:rsidRPr="00A64982">
        <w:rPr>
          <w:color w:val="000000" w:themeColor="text1"/>
        </w:rPr>
        <w:t xml:space="preserve">.  </w:t>
      </w:r>
      <w:proofErr w:type="gramStart"/>
      <w:r w:rsidRPr="00A64982">
        <w:rPr>
          <w:color w:val="000000" w:themeColor="text1"/>
        </w:rPr>
        <w:t>Финансирование  деятельности</w:t>
      </w:r>
      <w:proofErr w:type="gramEnd"/>
      <w:r w:rsidRPr="00A64982">
        <w:rPr>
          <w:color w:val="000000" w:themeColor="text1"/>
        </w:rPr>
        <w:t xml:space="preserve"> по техническому нормированию и стандартизации в области архитектурной, градостроительной и строительной деятельности</w:t>
      </w:r>
    </w:p>
    <w:p w:rsidR="006F48D8" w:rsidRPr="00A64982" w:rsidRDefault="006F48D8" w:rsidP="006F48D8">
      <w:pPr>
        <w:pStyle w:val="ConsPlusNormal"/>
        <w:ind w:firstLine="540"/>
        <w:jc w:val="both"/>
        <w:outlineLvl w:val="1"/>
        <w:rPr>
          <w:b/>
          <w:color w:val="000000" w:themeColor="text1"/>
        </w:rPr>
      </w:pPr>
    </w:p>
    <w:p w:rsidR="006F48D8" w:rsidRPr="00A64982" w:rsidRDefault="006F48D8" w:rsidP="006F48D8">
      <w:pPr>
        <w:pStyle w:val="ConsPlusTitle"/>
        <w:jc w:val="center"/>
        <w:outlineLvl w:val="0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ГЛАВА </w:t>
      </w:r>
      <w:r w:rsidR="0011495D"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19</w:t>
      </w:r>
    </w:p>
    <w:p w:rsidR="006F48D8" w:rsidRPr="00A64982" w:rsidRDefault="006F48D8" w:rsidP="006F48D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КОНТРОЛЬ И НАДЗОР В ОБЛАСТИ АРХИТЕКТУРНОЙ,</w:t>
      </w:r>
    </w:p>
    <w:p w:rsidR="006F48D8" w:rsidRPr="00A64982" w:rsidRDefault="006F48D8" w:rsidP="006F48D8">
      <w:pPr>
        <w:pStyle w:val="ConsPlusTitle"/>
        <w:jc w:val="center"/>
        <w:rPr>
          <w:color w:val="000000" w:themeColor="text1"/>
        </w:rPr>
      </w:pPr>
      <w:r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ГРАДОСТРОИТЕЛЬНОЙ И СТРОИТЕЛЬНОЙ ДЕЯТЕЛЬНОСТИ</w:t>
      </w:r>
    </w:p>
    <w:p w:rsidR="006F48D8" w:rsidRPr="00A64982" w:rsidRDefault="006F48D8" w:rsidP="006F48D8">
      <w:pPr>
        <w:pStyle w:val="ConsPlusNormal"/>
        <w:jc w:val="both"/>
        <w:rPr>
          <w:color w:val="000000" w:themeColor="text1"/>
        </w:rPr>
      </w:pPr>
    </w:p>
    <w:p w:rsidR="006F48D8" w:rsidRPr="00A64982" w:rsidRDefault="00257B2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120</w:t>
      </w:r>
      <w:r w:rsidR="006F48D8" w:rsidRPr="00A64982">
        <w:rPr>
          <w:color w:val="000000" w:themeColor="text1"/>
        </w:rPr>
        <w:t>. Надзор в области архитектурной, градостроительной и строительной деятельности</w:t>
      </w:r>
    </w:p>
    <w:p w:rsidR="006F48D8" w:rsidRPr="00A64982" w:rsidRDefault="006F48D8" w:rsidP="00896BD9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</w:t>
      </w:r>
      <w:r w:rsidR="00896BD9" w:rsidRPr="00A64982">
        <w:rPr>
          <w:color w:val="000000" w:themeColor="text1"/>
        </w:rPr>
        <w:t xml:space="preserve"> </w:t>
      </w:r>
      <w:r w:rsidRPr="00A64982">
        <w:rPr>
          <w:color w:val="000000" w:themeColor="text1"/>
        </w:rPr>
        <w:t>12</w:t>
      </w:r>
      <w:r w:rsidR="00257B28" w:rsidRPr="00A64982">
        <w:rPr>
          <w:color w:val="000000" w:themeColor="text1"/>
        </w:rPr>
        <w:t>1</w:t>
      </w:r>
      <w:r w:rsidRPr="00A64982">
        <w:rPr>
          <w:color w:val="000000" w:themeColor="text1"/>
        </w:rPr>
        <w:t xml:space="preserve">. Общественный контроль в </w:t>
      </w:r>
      <w:proofErr w:type="gramStart"/>
      <w:r w:rsidRPr="00A64982">
        <w:rPr>
          <w:color w:val="000000" w:themeColor="text1"/>
        </w:rPr>
        <w:t xml:space="preserve">архитектурной,   </w:t>
      </w:r>
      <w:proofErr w:type="gramEnd"/>
      <w:r w:rsidRPr="00A64982">
        <w:rPr>
          <w:color w:val="000000" w:themeColor="text1"/>
        </w:rPr>
        <w:t>градостроительной и строительной деятельности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 xml:space="preserve">Статья </w:t>
      </w:r>
      <w:r w:rsidR="00257B28" w:rsidRPr="00A64982">
        <w:rPr>
          <w:color w:val="000000" w:themeColor="text1"/>
        </w:rPr>
        <w:t>122</w:t>
      </w:r>
      <w:r w:rsidRPr="00A64982">
        <w:rPr>
          <w:color w:val="000000" w:themeColor="text1"/>
        </w:rPr>
        <w:t>. Государственный строительный надзор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 xml:space="preserve">Статья </w:t>
      </w:r>
      <w:r w:rsidR="00257B28" w:rsidRPr="00A64982">
        <w:rPr>
          <w:color w:val="000000" w:themeColor="text1"/>
        </w:rPr>
        <w:t>123</w:t>
      </w:r>
      <w:r w:rsidRPr="00A64982">
        <w:rPr>
          <w:color w:val="000000" w:themeColor="text1"/>
        </w:rPr>
        <w:t xml:space="preserve"> Технический надзор</w:t>
      </w:r>
    </w:p>
    <w:p w:rsidR="006F48D8" w:rsidRPr="00A64982" w:rsidRDefault="006F48D8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 xml:space="preserve">Статья </w:t>
      </w:r>
      <w:r w:rsidR="00257B28" w:rsidRPr="00A64982">
        <w:rPr>
          <w:color w:val="000000" w:themeColor="text1"/>
        </w:rPr>
        <w:t>124</w:t>
      </w:r>
      <w:r w:rsidRPr="00A64982">
        <w:rPr>
          <w:color w:val="000000" w:themeColor="text1"/>
        </w:rPr>
        <w:t>. Авторский надзор за строительством</w:t>
      </w:r>
    </w:p>
    <w:p w:rsidR="008F31A0" w:rsidRPr="00A64982" w:rsidRDefault="008F31A0" w:rsidP="00D16C61">
      <w:pPr>
        <w:pStyle w:val="ConsPlusNormal"/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</w:t>
      </w:r>
      <w:r w:rsidR="00DD7434" w:rsidRPr="00A64982">
        <w:rPr>
          <w:color w:val="000000" w:themeColor="text1"/>
        </w:rPr>
        <w:t xml:space="preserve"> 125.</w:t>
      </w:r>
      <w:r w:rsidRPr="00A64982">
        <w:rPr>
          <w:color w:val="000000" w:themeColor="text1"/>
        </w:rPr>
        <w:t xml:space="preserve"> Контрольные и надзорные функции местных исполнительных и распорядительных органов в области архитектурной, градостроительной и строительной деятельности</w:t>
      </w:r>
    </w:p>
    <w:p w:rsidR="006F48D8" w:rsidRPr="00A64982" w:rsidRDefault="006F48D8" w:rsidP="006F48D8">
      <w:pPr>
        <w:pStyle w:val="ConsPlusNormal"/>
        <w:ind w:firstLine="540"/>
        <w:jc w:val="both"/>
        <w:outlineLvl w:val="1"/>
        <w:rPr>
          <w:color w:val="000000" w:themeColor="text1"/>
        </w:rPr>
      </w:pPr>
    </w:p>
    <w:p w:rsidR="006F48D8" w:rsidRPr="00A64982" w:rsidRDefault="006F48D8" w:rsidP="006F48D8">
      <w:pPr>
        <w:pStyle w:val="ConsPlusTitle"/>
        <w:jc w:val="center"/>
        <w:outlineLvl w:val="0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ГЛАВА </w:t>
      </w:r>
      <w:r w:rsidR="0011495D"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20</w:t>
      </w:r>
    </w:p>
    <w:p w:rsidR="006F48D8" w:rsidRPr="00A64982" w:rsidRDefault="006F48D8" w:rsidP="006F48D8">
      <w:pPr>
        <w:pStyle w:val="ConsPlusTitle"/>
        <w:jc w:val="center"/>
        <w:outlineLvl w:val="0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    СТРАХОВАНИЕ </w:t>
      </w:r>
      <w:r w:rsidR="0011495D"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В ОБЛАСТИ АРХИТЕКТУРНОЙ, </w:t>
      </w:r>
      <w:proofErr w:type="gramStart"/>
      <w:r w:rsidR="0011495D"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ГРАДОСТРОИТЕЛЬНОЙ  И</w:t>
      </w:r>
      <w:proofErr w:type="gramEnd"/>
      <w:r w:rsidR="0011495D"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СТРОИТЕЛЬНОЙ ДЕЯТЕЛЬНОСТИ </w:t>
      </w:r>
      <w:r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ОТВЕТСТВЕННОСТИ</w:t>
      </w:r>
    </w:p>
    <w:p w:rsidR="006F48D8" w:rsidRPr="00A64982" w:rsidRDefault="006F48D8" w:rsidP="006F48D8">
      <w:pPr>
        <w:pStyle w:val="ConsPlusTitle"/>
        <w:jc w:val="center"/>
        <w:outlineLvl w:val="0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</w:p>
    <w:p w:rsidR="006F48D8" w:rsidRPr="00A64982" w:rsidRDefault="006F48D8" w:rsidP="00D16C61">
      <w:pPr>
        <w:pStyle w:val="ConsPlusNormal"/>
        <w:ind w:firstLine="709"/>
        <w:jc w:val="both"/>
        <w:rPr>
          <w:color w:val="000000" w:themeColor="text1"/>
        </w:rPr>
      </w:pPr>
      <w:r w:rsidRPr="00A64982">
        <w:rPr>
          <w:color w:val="000000" w:themeColor="text1"/>
        </w:rPr>
        <w:t>Статья</w:t>
      </w:r>
      <w:r w:rsidR="00876356" w:rsidRPr="00A64982">
        <w:rPr>
          <w:color w:val="000000" w:themeColor="text1"/>
        </w:rPr>
        <w:t>12</w:t>
      </w:r>
      <w:r w:rsidR="00DD7434" w:rsidRPr="00A64982">
        <w:rPr>
          <w:color w:val="000000" w:themeColor="text1"/>
        </w:rPr>
        <w:t>6</w:t>
      </w:r>
      <w:r w:rsidR="00876356" w:rsidRPr="00A64982">
        <w:rPr>
          <w:color w:val="000000" w:themeColor="text1"/>
        </w:rPr>
        <w:t>. Страхование рисков разработчика проектной документации.</w:t>
      </w:r>
    </w:p>
    <w:p w:rsidR="00876356" w:rsidRPr="00A64982" w:rsidRDefault="00DD7434" w:rsidP="00D16C61">
      <w:pPr>
        <w:spacing w:after="1" w:line="300" w:lineRule="atLeast"/>
        <w:outlineLvl w:val="0"/>
        <w:rPr>
          <w:color w:val="000000" w:themeColor="text1"/>
        </w:rPr>
      </w:pPr>
      <w:r w:rsidRPr="00A64982">
        <w:rPr>
          <w:color w:val="000000" w:themeColor="text1"/>
        </w:rPr>
        <w:t>Статья 127</w:t>
      </w:r>
      <w:r w:rsidR="006F48D8" w:rsidRPr="00A64982">
        <w:rPr>
          <w:color w:val="000000" w:themeColor="text1"/>
        </w:rPr>
        <w:t xml:space="preserve">. Страхование </w:t>
      </w:r>
      <w:r w:rsidR="00876356" w:rsidRPr="00A64982">
        <w:rPr>
          <w:color w:val="000000" w:themeColor="text1"/>
        </w:rPr>
        <w:t>рисков подрядчика.</w:t>
      </w:r>
    </w:p>
    <w:p w:rsidR="00876356" w:rsidRPr="00A64982" w:rsidRDefault="00876356" w:rsidP="00D16C61">
      <w:pPr>
        <w:spacing w:after="1" w:line="300" w:lineRule="atLeast"/>
        <w:outlineLvl w:val="0"/>
        <w:rPr>
          <w:b/>
          <w:color w:val="000000" w:themeColor="text1"/>
        </w:rPr>
      </w:pPr>
      <w:r w:rsidRPr="00A64982">
        <w:rPr>
          <w:color w:val="000000" w:themeColor="text1"/>
        </w:rPr>
        <w:t>Статья 12</w:t>
      </w:r>
      <w:r w:rsidR="00DD7434" w:rsidRPr="00A64982">
        <w:rPr>
          <w:color w:val="000000" w:themeColor="text1"/>
        </w:rPr>
        <w:t>8.</w:t>
      </w:r>
      <w:r w:rsidRPr="00A64982">
        <w:rPr>
          <w:color w:val="000000" w:themeColor="text1"/>
        </w:rPr>
        <w:t xml:space="preserve"> Страхование рисков заказчика.</w:t>
      </w:r>
      <w:r w:rsidRPr="00A64982">
        <w:rPr>
          <w:b/>
          <w:color w:val="000000" w:themeColor="text1"/>
        </w:rPr>
        <w:t xml:space="preserve"> </w:t>
      </w:r>
    </w:p>
    <w:p w:rsidR="006F48D8" w:rsidRPr="00A64982" w:rsidRDefault="006F48D8" w:rsidP="006F48D8">
      <w:pPr>
        <w:pStyle w:val="ConsPlusTitle"/>
        <w:jc w:val="center"/>
        <w:outlineLvl w:val="0"/>
        <w:rPr>
          <w:color w:val="000000" w:themeColor="text1"/>
        </w:rPr>
      </w:pPr>
    </w:p>
    <w:p w:rsidR="00D16C61" w:rsidRPr="00A64982" w:rsidRDefault="00D16C61" w:rsidP="006F48D8">
      <w:pPr>
        <w:pStyle w:val="ConsPlusTitle"/>
        <w:jc w:val="center"/>
        <w:outlineLvl w:val="0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</w:p>
    <w:p w:rsidR="006F48D8" w:rsidRPr="00A64982" w:rsidRDefault="006F48D8" w:rsidP="006F48D8">
      <w:pPr>
        <w:pStyle w:val="ConsPlusTitle"/>
        <w:jc w:val="center"/>
        <w:outlineLvl w:val="0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lastRenderedPageBreak/>
        <w:t>ГЛАВА 2</w:t>
      </w:r>
      <w:r w:rsidR="008C44AA"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1</w:t>
      </w:r>
    </w:p>
    <w:p w:rsidR="006F48D8" w:rsidRPr="00A64982" w:rsidRDefault="006F48D8" w:rsidP="006F48D8">
      <w:pPr>
        <w:pStyle w:val="ConsPlusTitle"/>
        <w:jc w:val="center"/>
        <w:outlineLvl w:val="0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ДЕЯТЕЛЬНОСТЬ ОБЩЕСТВЕННЫХ ОБЪЕДИНЕНИЙ В ОБЛАСТИ АРХИТЕКТУРНОЙ, ГРАДОСТРОИТЕЛЬНОЙ И СТРОИТЕЛЬНОЙ ДЕЯТЕЛЬНОСТИ</w:t>
      </w:r>
    </w:p>
    <w:p w:rsidR="00D16C61" w:rsidRPr="00A64982" w:rsidRDefault="00D16C61" w:rsidP="006F48D8">
      <w:pPr>
        <w:pStyle w:val="ConsPlusTitle"/>
        <w:jc w:val="center"/>
        <w:outlineLvl w:val="0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</w:p>
    <w:p w:rsidR="006F48D8" w:rsidRPr="00A64982" w:rsidRDefault="006F48D8" w:rsidP="00D16C61">
      <w:pPr>
        <w:pStyle w:val="ConsPlusNormal"/>
        <w:ind w:firstLine="709"/>
        <w:jc w:val="both"/>
        <w:rPr>
          <w:color w:val="000000" w:themeColor="text1"/>
        </w:rPr>
      </w:pPr>
      <w:r w:rsidRPr="00A64982">
        <w:rPr>
          <w:color w:val="000000" w:themeColor="text1"/>
        </w:rPr>
        <w:t>Статья 12</w:t>
      </w:r>
      <w:r w:rsidR="00DD7434" w:rsidRPr="00A64982">
        <w:rPr>
          <w:color w:val="000000" w:themeColor="text1"/>
        </w:rPr>
        <w:t>9</w:t>
      </w:r>
      <w:r w:rsidRPr="00A64982">
        <w:rPr>
          <w:color w:val="000000" w:themeColor="text1"/>
        </w:rPr>
        <w:t>. Общественные объединения в области архитектурной, градостроительной и строительной деятельности.</w:t>
      </w:r>
    </w:p>
    <w:p w:rsidR="006F48D8" w:rsidRPr="00A64982" w:rsidRDefault="006F48D8" w:rsidP="00D16C61">
      <w:pPr>
        <w:pStyle w:val="ConsPlusNormal"/>
        <w:ind w:firstLine="709"/>
        <w:jc w:val="both"/>
        <w:rPr>
          <w:color w:val="000000" w:themeColor="text1"/>
        </w:rPr>
      </w:pPr>
      <w:r w:rsidRPr="00A64982">
        <w:rPr>
          <w:color w:val="000000" w:themeColor="text1"/>
        </w:rPr>
        <w:t xml:space="preserve">Статья </w:t>
      </w:r>
      <w:r w:rsidR="00DD7434" w:rsidRPr="00A64982">
        <w:rPr>
          <w:color w:val="000000" w:themeColor="text1"/>
        </w:rPr>
        <w:t>130</w:t>
      </w:r>
      <w:r w:rsidRPr="00A64982">
        <w:rPr>
          <w:color w:val="000000" w:themeColor="text1"/>
        </w:rPr>
        <w:t>. Союз строителей Республики Беларусь</w:t>
      </w:r>
    </w:p>
    <w:p w:rsidR="006F48D8" w:rsidRPr="00A64982" w:rsidRDefault="00DD7434" w:rsidP="00D16C61">
      <w:pPr>
        <w:pStyle w:val="ConsPlusNormal"/>
        <w:ind w:firstLine="709"/>
        <w:jc w:val="both"/>
        <w:rPr>
          <w:color w:val="000000" w:themeColor="text1"/>
        </w:rPr>
      </w:pPr>
      <w:r w:rsidRPr="00A64982">
        <w:rPr>
          <w:color w:val="000000" w:themeColor="text1"/>
        </w:rPr>
        <w:t>Статья 131</w:t>
      </w:r>
      <w:r w:rsidR="006F48D8" w:rsidRPr="00A64982">
        <w:rPr>
          <w:color w:val="000000" w:themeColor="text1"/>
        </w:rPr>
        <w:t>. Белорусский союз архитекторов</w:t>
      </w:r>
    </w:p>
    <w:p w:rsidR="006F48D8" w:rsidRPr="00A64982" w:rsidRDefault="006F48D8" w:rsidP="006F48D8">
      <w:pPr>
        <w:pStyle w:val="ConsPlusTitle"/>
        <w:jc w:val="center"/>
        <w:outlineLvl w:val="0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</w:p>
    <w:p w:rsidR="006F48D8" w:rsidRPr="00A64982" w:rsidRDefault="006F48D8" w:rsidP="00D16C61">
      <w:pPr>
        <w:pStyle w:val="ConsPlusTitle"/>
        <w:jc w:val="center"/>
        <w:outlineLvl w:val="0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ГЛАВА 2</w:t>
      </w:r>
      <w:r w:rsidR="008C44AA"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2</w:t>
      </w:r>
    </w:p>
    <w:p w:rsidR="006F48D8" w:rsidRPr="00A64982" w:rsidRDefault="006F48D8" w:rsidP="00D16C61">
      <w:pPr>
        <w:pStyle w:val="ConsPlusNormal"/>
        <w:ind w:firstLine="540"/>
        <w:jc w:val="center"/>
        <w:rPr>
          <w:color w:val="000000" w:themeColor="text1"/>
        </w:rPr>
      </w:pPr>
      <w:r w:rsidRPr="00A64982">
        <w:rPr>
          <w:color w:val="000000" w:themeColor="text1"/>
        </w:rPr>
        <w:t>НАГРАЖДЕНИЕ ГОСУДАРСТВЕННЫМИ НАГРАДАМИ В ОБЛАСТИ АРХИТЕКТУРНОЙ, ГРАДОСТРОИТЕЛЬНОЙ И СТРОИТЕЛЬНОЙ ДЕЯТЕЛЬНОСТИ</w:t>
      </w:r>
    </w:p>
    <w:p w:rsidR="006F48D8" w:rsidRPr="00A64982" w:rsidRDefault="006F48D8" w:rsidP="006F48D8">
      <w:pPr>
        <w:pStyle w:val="ConsPlusNormal"/>
        <w:ind w:firstLine="540"/>
        <w:jc w:val="both"/>
        <w:rPr>
          <w:color w:val="000000" w:themeColor="text1"/>
        </w:rPr>
      </w:pPr>
    </w:p>
    <w:p w:rsidR="006F48D8" w:rsidRPr="00A64982" w:rsidRDefault="006F48D8" w:rsidP="00D16C61">
      <w:pPr>
        <w:pStyle w:val="ConsPlusNormal"/>
        <w:ind w:firstLine="709"/>
        <w:jc w:val="both"/>
        <w:rPr>
          <w:color w:val="000000" w:themeColor="text1"/>
        </w:rPr>
      </w:pPr>
      <w:r w:rsidRPr="00A64982">
        <w:rPr>
          <w:color w:val="000000" w:themeColor="text1"/>
        </w:rPr>
        <w:t>Статья 1</w:t>
      </w:r>
      <w:r w:rsidR="00DD7434" w:rsidRPr="00A64982">
        <w:rPr>
          <w:color w:val="000000" w:themeColor="text1"/>
        </w:rPr>
        <w:t>3</w:t>
      </w:r>
      <w:r w:rsidRPr="00A64982">
        <w:rPr>
          <w:color w:val="000000" w:themeColor="text1"/>
        </w:rPr>
        <w:t xml:space="preserve">2. Награждение государственными наградами </w:t>
      </w:r>
    </w:p>
    <w:p w:rsidR="006F48D8" w:rsidRPr="00A64982" w:rsidRDefault="006F48D8" w:rsidP="00D16C61">
      <w:pPr>
        <w:pStyle w:val="ConsPlusNormal"/>
        <w:ind w:firstLine="709"/>
        <w:jc w:val="both"/>
        <w:rPr>
          <w:color w:val="000000" w:themeColor="text1"/>
        </w:rPr>
      </w:pPr>
      <w:r w:rsidRPr="00A64982">
        <w:rPr>
          <w:color w:val="000000" w:themeColor="text1"/>
        </w:rPr>
        <w:t>Статья 1</w:t>
      </w:r>
      <w:r w:rsidR="00DD7434" w:rsidRPr="00A64982">
        <w:rPr>
          <w:color w:val="000000" w:themeColor="text1"/>
        </w:rPr>
        <w:t>33</w:t>
      </w:r>
      <w:r w:rsidRPr="00A64982">
        <w:rPr>
          <w:color w:val="000000" w:themeColor="text1"/>
        </w:rPr>
        <w:t>. Нагрудный Знак Министерства архитектуры и строительства.</w:t>
      </w:r>
    </w:p>
    <w:p w:rsidR="006F48D8" w:rsidRPr="00A64982" w:rsidRDefault="006F48D8" w:rsidP="006F48D8">
      <w:pPr>
        <w:pStyle w:val="ConsPlusNormal"/>
        <w:jc w:val="both"/>
        <w:rPr>
          <w:color w:val="000000" w:themeColor="text1"/>
        </w:rPr>
      </w:pPr>
    </w:p>
    <w:p w:rsidR="006F48D8" w:rsidRPr="00A64982" w:rsidRDefault="006F48D8" w:rsidP="006F48D8">
      <w:pPr>
        <w:pStyle w:val="ConsPlusTitle"/>
        <w:jc w:val="center"/>
        <w:outlineLvl w:val="0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ГЛАВА 2</w:t>
      </w:r>
      <w:r w:rsidR="008C44AA"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3</w:t>
      </w:r>
    </w:p>
    <w:p w:rsidR="006F48D8" w:rsidRPr="00A64982" w:rsidRDefault="006F48D8" w:rsidP="006F48D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ПРАВА И ОБЯЗАННОСТИ СОБСТВЕННИКОВ, ПОЛЬЗОВАТЕЛЕЙ</w:t>
      </w:r>
    </w:p>
    <w:p w:rsidR="006F48D8" w:rsidRPr="00A64982" w:rsidRDefault="006F48D8" w:rsidP="006F48D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ОБЪЕКТА СТРОИТЕЛЬСТВА</w:t>
      </w:r>
    </w:p>
    <w:p w:rsidR="006F48D8" w:rsidRPr="00A64982" w:rsidRDefault="006F48D8" w:rsidP="006F48D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</w:p>
    <w:p w:rsidR="006F48D8" w:rsidRPr="00A64982" w:rsidRDefault="00DD7434" w:rsidP="00896BD9">
      <w:pPr>
        <w:pStyle w:val="ConsPlusNormal"/>
        <w:tabs>
          <w:tab w:val="left" w:pos="1701"/>
        </w:tabs>
        <w:ind w:firstLine="709"/>
        <w:jc w:val="both"/>
        <w:outlineLvl w:val="1"/>
        <w:rPr>
          <w:color w:val="000000" w:themeColor="text1"/>
        </w:rPr>
      </w:pPr>
      <w:r w:rsidRPr="00A64982">
        <w:rPr>
          <w:color w:val="000000" w:themeColor="text1"/>
        </w:rPr>
        <w:t>Статья 134</w:t>
      </w:r>
      <w:r w:rsidR="006F48D8" w:rsidRPr="00A64982">
        <w:rPr>
          <w:color w:val="000000" w:themeColor="text1"/>
        </w:rPr>
        <w:t>. Информация об объекте строительства, представляемая его собственнику (владельцу)</w:t>
      </w:r>
    </w:p>
    <w:p w:rsidR="006F48D8" w:rsidRPr="00A64982" w:rsidRDefault="006F48D8" w:rsidP="007F5ADA">
      <w:pPr>
        <w:pStyle w:val="ConsPlusNormal"/>
        <w:ind w:firstLine="709"/>
        <w:jc w:val="both"/>
        <w:outlineLvl w:val="1"/>
        <w:rPr>
          <w:color w:val="000000" w:themeColor="text1"/>
        </w:rPr>
      </w:pPr>
      <w:bookmarkStart w:id="3" w:name="P1128"/>
      <w:bookmarkEnd w:id="3"/>
      <w:r w:rsidRPr="00A64982">
        <w:rPr>
          <w:color w:val="000000" w:themeColor="text1"/>
        </w:rPr>
        <w:t>Статья 1</w:t>
      </w:r>
      <w:r w:rsidR="00DD7434" w:rsidRPr="00A64982">
        <w:rPr>
          <w:color w:val="000000" w:themeColor="text1"/>
        </w:rPr>
        <w:t>35</w:t>
      </w:r>
      <w:r w:rsidRPr="00A64982">
        <w:rPr>
          <w:color w:val="000000" w:themeColor="text1"/>
        </w:rPr>
        <w:t>. Обязанности собственников, пользователей при эксплуатации объекта строительства</w:t>
      </w:r>
    </w:p>
    <w:p w:rsidR="006F48D8" w:rsidRPr="00A64982" w:rsidRDefault="006F48D8" w:rsidP="006F48D8">
      <w:pPr>
        <w:pStyle w:val="ConsPlusNormal"/>
        <w:jc w:val="both"/>
        <w:rPr>
          <w:color w:val="000000" w:themeColor="text1"/>
        </w:rPr>
      </w:pPr>
    </w:p>
    <w:p w:rsidR="006F48D8" w:rsidRPr="00A64982" w:rsidRDefault="006F48D8" w:rsidP="006F48D8">
      <w:pPr>
        <w:pStyle w:val="ConsPlusTitle"/>
        <w:jc w:val="center"/>
        <w:outlineLvl w:val="0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ГЛАВА 2</w:t>
      </w:r>
      <w:r w:rsidR="008C44AA"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4</w:t>
      </w:r>
    </w:p>
    <w:p w:rsidR="006F48D8" w:rsidRPr="00A64982" w:rsidRDefault="006F48D8" w:rsidP="006F48D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6498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ЗАКЛЮЧИТЕЛЬНЫЕ ПОЛОЖЕНИЯ</w:t>
      </w:r>
    </w:p>
    <w:p w:rsidR="006F48D8" w:rsidRPr="00A64982" w:rsidRDefault="006F48D8" w:rsidP="006F48D8">
      <w:pPr>
        <w:pStyle w:val="ConsPlusNormal"/>
        <w:jc w:val="both"/>
        <w:rPr>
          <w:color w:val="000000" w:themeColor="text1"/>
          <w:szCs w:val="30"/>
        </w:rPr>
      </w:pPr>
    </w:p>
    <w:p w:rsidR="006F48D8" w:rsidRPr="00A64982" w:rsidRDefault="006F48D8" w:rsidP="007F5ADA">
      <w:pPr>
        <w:pStyle w:val="ConsPlusNormal"/>
        <w:ind w:firstLine="709"/>
        <w:jc w:val="both"/>
        <w:outlineLvl w:val="0"/>
        <w:rPr>
          <w:color w:val="000000" w:themeColor="text1"/>
        </w:rPr>
      </w:pPr>
      <w:bookmarkStart w:id="4" w:name="P1164"/>
      <w:bookmarkEnd w:id="4"/>
      <w:r w:rsidRPr="00A64982">
        <w:rPr>
          <w:color w:val="000000" w:themeColor="text1"/>
        </w:rPr>
        <w:t>Статья 13</w:t>
      </w:r>
      <w:r w:rsidR="00DD7434" w:rsidRPr="00A64982">
        <w:rPr>
          <w:color w:val="000000" w:themeColor="text1"/>
        </w:rPr>
        <w:t>6</w:t>
      </w:r>
      <w:r w:rsidRPr="00A64982">
        <w:rPr>
          <w:color w:val="000000" w:themeColor="text1"/>
        </w:rPr>
        <w:t>. Признание утратившими силу некоторых законодательных актов и их отдельных положений</w:t>
      </w:r>
    </w:p>
    <w:p w:rsidR="006F48D8" w:rsidRPr="00A64982" w:rsidRDefault="006F48D8" w:rsidP="007F5ADA">
      <w:pPr>
        <w:pStyle w:val="ConsPlusNormal"/>
        <w:ind w:firstLine="709"/>
        <w:jc w:val="both"/>
        <w:outlineLvl w:val="0"/>
        <w:rPr>
          <w:color w:val="000000" w:themeColor="text1"/>
        </w:rPr>
      </w:pPr>
      <w:r w:rsidRPr="00A64982">
        <w:rPr>
          <w:color w:val="000000" w:themeColor="text1"/>
        </w:rPr>
        <w:t>Статья 13</w:t>
      </w:r>
      <w:r w:rsidR="00DD7434" w:rsidRPr="00A64982">
        <w:rPr>
          <w:color w:val="000000" w:themeColor="text1"/>
        </w:rPr>
        <w:t>7</w:t>
      </w:r>
      <w:r w:rsidRPr="00A64982">
        <w:rPr>
          <w:color w:val="000000" w:themeColor="text1"/>
        </w:rPr>
        <w:t>. Приведение актов законодательства в соответствие с настоящим Кодексом</w:t>
      </w:r>
    </w:p>
    <w:p w:rsidR="006F48D8" w:rsidRPr="00A64982" w:rsidRDefault="006F48D8" w:rsidP="007F5ADA">
      <w:pPr>
        <w:spacing w:after="1" w:line="300" w:lineRule="atLeast"/>
        <w:rPr>
          <w:color w:val="000000" w:themeColor="text1"/>
        </w:rPr>
      </w:pPr>
      <w:r w:rsidRPr="00A64982">
        <w:rPr>
          <w:color w:val="000000" w:themeColor="text1"/>
        </w:rPr>
        <w:t>Совету Министров Республики Беларусь в шестимесячный срок:</w:t>
      </w:r>
    </w:p>
    <w:p w:rsidR="006F48D8" w:rsidRPr="00A64982" w:rsidRDefault="006F48D8" w:rsidP="007F5ADA">
      <w:pPr>
        <w:spacing w:after="1" w:line="300" w:lineRule="atLeast"/>
        <w:rPr>
          <w:color w:val="000000" w:themeColor="text1"/>
        </w:rPr>
      </w:pPr>
      <w:r w:rsidRPr="00A64982">
        <w:rPr>
          <w:color w:val="000000" w:themeColor="text1"/>
        </w:rPr>
        <w:t>подготовить и внести в установленном порядке предложения о приведении законодательных актов в соответствие с настоящим Кодексом;</w:t>
      </w:r>
    </w:p>
    <w:p w:rsidR="006F48D8" w:rsidRPr="00A64982" w:rsidRDefault="006F48D8" w:rsidP="007F5ADA">
      <w:pPr>
        <w:spacing w:after="1" w:line="300" w:lineRule="atLeast"/>
        <w:rPr>
          <w:color w:val="000000" w:themeColor="text1"/>
        </w:rPr>
      </w:pPr>
      <w:r w:rsidRPr="00A64982">
        <w:rPr>
          <w:color w:val="000000" w:themeColor="text1"/>
        </w:rPr>
        <w:t>привести решения Правительства Республики Беларусь в соответствие с настоящим Кодексом;</w:t>
      </w:r>
    </w:p>
    <w:p w:rsidR="006F48D8" w:rsidRPr="00A64982" w:rsidRDefault="006F48D8" w:rsidP="007F5ADA">
      <w:pPr>
        <w:spacing w:after="1" w:line="300" w:lineRule="atLeast"/>
        <w:rPr>
          <w:color w:val="000000" w:themeColor="text1"/>
        </w:rPr>
      </w:pPr>
      <w:r w:rsidRPr="00A64982">
        <w:rPr>
          <w:color w:val="000000" w:themeColor="text1"/>
        </w:rPr>
        <w:lastRenderedPageBreak/>
        <w:t>обеспечить приведение республиканскими органами государственного управления, подчиненными Правительству Республики Беларусь, их нормативных правовых актов в соответствие с настоящим Кодексом;</w:t>
      </w:r>
    </w:p>
    <w:p w:rsidR="006F48D8" w:rsidRPr="00A64982" w:rsidRDefault="006F48D8" w:rsidP="007F5ADA">
      <w:pPr>
        <w:spacing w:after="1" w:line="300" w:lineRule="atLeast"/>
        <w:rPr>
          <w:color w:val="000000" w:themeColor="text1"/>
        </w:rPr>
      </w:pPr>
      <w:r w:rsidRPr="00A64982">
        <w:rPr>
          <w:color w:val="000000" w:themeColor="text1"/>
        </w:rPr>
        <w:t>принять иные меры по реализации положений настоящего Кодекса.</w:t>
      </w:r>
    </w:p>
    <w:p w:rsidR="006F48D8" w:rsidRPr="00A64982" w:rsidRDefault="006F48D8" w:rsidP="007F5ADA">
      <w:pPr>
        <w:pStyle w:val="ConsPlusNormal"/>
        <w:ind w:firstLine="709"/>
        <w:jc w:val="both"/>
        <w:outlineLvl w:val="0"/>
        <w:rPr>
          <w:color w:val="000000" w:themeColor="text1"/>
        </w:rPr>
      </w:pPr>
    </w:p>
    <w:p w:rsidR="006F48D8" w:rsidRPr="00A64982" w:rsidRDefault="006F48D8" w:rsidP="006F48D8">
      <w:pPr>
        <w:spacing w:after="1" w:line="300" w:lineRule="atLeast"/>
        <w:ind w:firstLine="540"/>
        <w:outlineLvl w:val="0"/>
        <w:rPr>
          <w:color w:val="000000" w:themeColor="text1"/>
        </w:rPr>
      </w:pPr>
      <w:r w:rsidRPr="00A64982">
        <w:rPr>
          <w:color w:val="000000" w:themeColor="text1"/>
        </w:rPr>
        <w:t>Статья 13</w:t>
      </w:r>
      <w:r w:rsidR="00DD7434" w:rsidRPr="00A64982">
        <w:rPr>
          <w:color w:val="000000" w:themeColor="text1"/>
        </w:rPr>
        <w:t>8</w:t>
      </w:r>
      <w:r w:rsidRPr="00A64982">
        <w:rPr>
          <w:color w:val="000000" w:themeColor="text1"/>
        </w:rPr>
        <w:t>. Вступление в силу настоящего Кодекса</w:t>
      </w:r>
    </w:p>
    <w:p w:rsidR="006F48D8" w:rsidRPr="00A64982" w:rsidRDefault="006F48D8" w:rsidP="006F48D8">
      <w:pPr>
        <w:spacing w:after="1" w:line="300" w:lineRule="atLeast"/>
        <w:ind w:firstLine="540"/>
        <w:rPr>
          <w:color w:val="000000" w:themeColor="text1"/>
        </w:rPr>
      </w:pPr>
      <w:r w:rsidRPr="00A64982">
        <w:rPr>
          <w:color w:val="000000" w:themeColor="text1"/>
        </w:rPr>
        <w:t xml:space="preserve">Настоящий Кодекс вступает в силу с ___ 2020 года, за исключением настоящей статьи и </w:t>
      </w:r>
      <w:hyperlink r:id="rId7" w:history="1">
        <w:r w:rsidRPr="00A64982">
          <w:rPr>
            <w:color w:val="000000" w:themeColor="text1"/>
          </w:rPr>
          <w:t xml:space="preserve">статьи </w:t>
        </w:r>
      </w:hyperlink>
      <w:r w:rsidRPr="00A64982">
        <w:rPr>
          <w:color w:val="000000" w:themeColor="text1"/>
        </w:rPr>
        <w:t>13</w:t>
      </w:r>
      <w:r w:rsidR="003B0F9F" w:rsidRPr="00A64982">
        <w:rPr>
          <w:color w:val="000000" w:themeColor="text1"/>
        </w:rPr>
        <w:t>7</w:t>
      </w:r>
      <w:r w:rsidR="00A72D59" w:rsidRPr="00A64982">
        <w:rPr>
          <w:color w:val="000000" w:themeColor="text1"/>
        </w:rPr>
        <w:t>6</w:t>
      </w:r>
      <w:r w:rsidRPr="00A64982">
        <w:rPr>
          <w:color w:val="000000" w:themeColor="text1"/>
        </w:rPr>
        <w:t>, которые вступают в силу со дня официального опубликования настоящего Кодекса.</w:t>
      </w:r>
    </w:p>
    <w:p w:rsidR="006F48D8" w:rsidRPr="00A64982" w:rsidRDefault="006F48D8" w:rsidP="006F48D8">
      <w:pPr>
        <w:pStyle w:val="ConsPlusNormal"/>
        <w:ind w:firstLine="540"/>
        <w:jc w:val="both"/>
        <w:outlineLvl w:val="1"/>
        <w:rPr>
          <w:color w:val="000000" w:themeColor="text1"/>
        </w:rPr>
      </w:pPr>
    </w:p>
    <w:p w:rsidR="006F48D8" w:rsidRPr="00A64982" w:rsidRDefault="006F48D8" w:rsidP="006F48D8">
      <w:pPr>
        <w:pStyle w:val="ConsPlusNormal"/>
        <w:jc w:val="both"/>
        <w:rPr>
          <w:color w:val="000000" w:themeColor="text1"/>
        </w:rPr>
      </w:pPr>
    </w:p>
    <w:p w:rsidR="006F48D8" w:rsidRPr="00A64982" w:rsidRDefault="006F48D8" w:rsidP="006F48D8">
      <w:pPr>
        <w:pStyle w:val="ConsPlusNormal"/>
        <w:jc w:val="both"/>
        <w:rPr>
          <w:color w:val="000000" w:themeColor="text1"/>
        </w:rPr>
      </w:pPr>
      <w:r w:rsidRPr="00A64982">
        <w:rPr>
          <w:color w:val="000000" w:themeColor="text1"/>
        </w:rPr>
        <w:t xml:space="preserve">             </w:t>
      </w:r>
    </w:p>
    <w:p w:rsidR="00D16C61" w:rsidRPr="00A64982" w:rsidRDefault="00D16C61" w:rsidP="006F48D8">
      <w:pPr>
        <w:pStyle w:val="ConsPlusNormal"/>
        <w:jc w:val="center"/>
        <w:rPr>
          <w:color w:val="000000" w:themeColor="text1"/>
        </w:rPr>
      </w:pPr>
    </w:p>
    <w:p w:rsidR="00D16C61" w:rsidRPr="00A64982" w:rsidRDefault="00D16C61" w:rsidP="006F48D8">
      <w:pPr>
        <w:pStyle w:val="ConsPlusNormal"/>
        <w:jc w:val="center"/>
        <w:rPr>
          <w:color w:val="000000" w:themeColor="text1"/>
        </w:rPr>
      </w:pPr>
    </w:p>
    <w:p w:rsidR="00D16C61" w:rsidRPr="00A64982" w:rsidRDefault="00D16C61" w:rsidP="006F48D8">
      <w:pPr>
        <w:pStyle w:val="ConsPlusNormal"/>
        <w:jc w:val="center"/>
        <w:rPr>
          <w:color w:val="000000" w:themeColor="text1"/>
        </w:rPr>
      </w:pPr>
    </w:p>
    <w:p w:rsidR="00D16C61" w:rsidRPr="00A64982" w:rsidRDefault="00D16C61" w:rsidP="006F48D8">
      <w:pPr>
        <w:pStyle w:val="ConsPlusNormal"/>
        <w:jc w:val="center"/>
        <w:rPr>
          <w:color w:val="000000" w:themeColor="text1"/>
        </w:rPr>
      </w:pPr>
    </w:p>
    <w:p w:rsidR="00D16C61" w:rsidRPr="00A64982" w:rsidRDefault="00D16C61" w:rsidP="006F48D8">
      <w:pPr>
        <w:pStyle w:val="ConsPlusNormal"/>
        <w:jc w:val="center"/>
        <w:rPr>
          <w:color w:val="000000" w:themeColor="text1"/>
        </w:rPr>
      </w:pPr>
    </w:p>
    <w:p w:rsidR="00D16C61" w:rsidRPr="00A64982" w:rsidRDefault="00D16C61" w:rsidP="006F48D8">
      <w:pPr>
        <w:pStyle w:val="ConsPlusNormal"/>
        <w:jc w:val="center"/>
        <w:rPr>
          <w:color w:val="000000" w:themeColor="text1"/>
        </w:rPr>
      </w:pPr>
    </w:p>
    <w:p w:rsidR="00D16C61" w:rsidRPr="00A64982" w:rsidRDefault="00D16C61" w:rsidP="006F48D8">
      <w:pPr>
        <w:pStyle w:val="ConsPlusNormal"/>
        <w:jc w:val="center"/>
        <w:rPr>
          <w:color w:val="000000" w:themeColor="text1"/>
        </w:rPr>
      </w:pPr>
    </w:p>
    <w:p w:rsidR="00D16C61" w:rsidRPr="00A64982" w:rsidRDefault="00D16C61" w:rsidP="006F48D8">
      <w:pPr>
        <w:pStyle w:val="ConsPlusNormal"/>
        <w:jc w:val="center"/>
        <w:rPr>
          <w:color w:val="000000" w:themeColor="text1"/>
        </w:rPr>
      </w:pPr>
    </w:p>
    <w:p w:rsidR="00D16C61" w:rsidRPr="00A64982" w:rsidRDefault="00D16C61" w:rsidP="006F48D8">
      <w:pPr>
        <w:pStyle w:val="ConsPlusNormal"/>
        <w:jc w:val="center"/>
        <w:rPr>
          <w:color w:val="000000" w:themeColor="text1"/>
        </w:rPr>
      </w:pPr>
    </w:p>
    <w:p w:rsidR="00D16C61" w:rsidRPr="00A64982" w:rsidRDefault="00D16C61" w:rsidP="006F48D8">
      <w:pPr>
        <w:pStyle w:val="ConsPlusNormal"/>
        <w:jc w:val="center"/>
        <w:rPr>
          <w:color w:val="000000" w:themeColor="text1"/>
        </w:rPr>
      </w:pPr>
    </w:p>
    <w:p w:rsidR="00D16C61" w:rsidRPr="00A64982" w:rsidRDefault="00D16C61" w:rsidP="006F48D8">
      <w:pPr>
        <w:pStyle w:val="ConsPlusNormal"/>
        <w:jc w:val="center"/>
        <w:rPr>
          <w:color w:val="000000" w:themeColor="text1"/>
        </w:rPr>
      </w:pPr>
    </w:p>
    <w:p w:rsidR="00D16C61" w:rsidRPr="00A64982" w:rsidRDefault="00D16C61" w:rsidP="006F48D8">
      <w:pPr>
        <w:pStyle w:val="ConsPlusNormal"/>
        <w:jc w:val="center"/>
        <w:rPr>
          <w:color w:val="000000" w:themeColor="text1"/>
        </w:rPr>
      </w:pPr>
    </w:p>
    <w:p w:rsidR="00D16C61" w:rsidRPr="00A64982" w:rsidRDefault="00D16C61" w:rsidP="006F48D8">
      <w:pPr>
        <w:pStyle w:val="ConsPlusNormal"/>
        <w:jc w:val="center"/>
        <w:rPr>
          <w:color w:val="000000" w:themeColor="text1"/>
        </w:rPr>
      </w:pPr>
    </w:p>
    <w:p w:rsidR="00D16C61" w:rsidRPr="00A64982" w:rsidRDefault="00D16C61" w:rsidP="006F48D8">
      <w:pPr>
        <w:pStyle w:val="ConsPlusNormal"/>
        <w:jc w:val="center"/>
        <w:rPr>
          <w:color w:val="000000" w:themeColor="text1"/>
        </w:rPr>
      </w:pPr>
    </w:p>
    <w:p w:rsidR="00D16C61" w:rsidRPr="00A64982" w:rsidRDefault="00D16C61" w:rsidP="006F48D8">
      <w:pPr>
        <w:pStyle w:val="ConsPlusNormal"/>
        <w:jc w:val="center"/>
        <w:rPr>
          <w:color w:val="000000" w:themeColor="text1"/>
        </w:rPr>
      </w:pPr>
    </w:p>
    <w:p w:rsidR="00D16C61" w:rsidRPr="00A64982" w:rsidRDefault="00D16C61" w:rsidP="006F48D8">
      <w:pPr>
        <w:pStyle w:val="ConsPlusNormal"/>
        <w:jc w:val="center"/>
        <w:rPr>
          <w:color w:val="000000" w:themeColor="text1"/>
        </w:rPr>
      </w:pPr>
    </w:p>
    <w:p w:rsidR="00D16C61" w:rsidRPr="00A64982" w:rsidRDefault="00D16C61" w:rsidP="006F48D8">
      <w:pPr>
        <w:pStyle w:val="ConsPlusNormal"/>
        <w:jc w:val="center"/>
        <w:rPr>
          <w:color w:val="000000" w:themeColor="text1"/>
        </w:rPr>
      </w:pPr>
    </w:p>
    <w:p w:rsidR="00D16C61" w:rsidRPr="00A64982" w:rsidRDefault="00D16C61" w:rsidP="006F48D8">
      <w:pPr>
        <w:pStyle w:val="ConsPlusNormal"/>
        <w:jc w:val="center"/>
        <w:rPr>
          <w:color w:val="000000" w:themeColor="text1"/>
        </w:rPr>
      </w:pPr>
    </w:p>
    <w:p w:rsidR="00D16C61" w:rsidRPr="00A64982" w:rsidRDefault="00D16C61" w:rsidP="006F48D8">
      <w:pPr>
        <w:pStyle w:val="ConsPlusNormal"/>
        <w:jc w:val="center"/>
        <w:rPr>
          <w:color w:val="000000" w:themeColor="text1"/>
        </w:rPr>
      </w:pPr>
    </w:p>
    <w:p w:rsidR="00D16C61" w:rsidRDefault="00D16C61" w:rsidP="006F48D8">
      <w:pPr>
        <w:pStyle w:val="ConsPlusNormal"/>
        <w:jc w:val="center"/>
        <w:rPr>
          <w:color w:val="000000" w:themeColor="text1"/>
        </w:rPr>
      </w:pPr>
    </w:p>
    <w:p w:rsidR="00E54141" w:rsidRDefault="00E54141" w:rsidP="006F48D8">
      <w:pPr>
        <w:pStyle w:val="ConsPlusNormal"/>
        <w:jc w:val="center"/>
        <w:rPr>
          <w:color w:val="000000" w:themeColor="text1"/>
        </w:rPr>
      </w:pPr>
    </w:p>
    <w:p w:rsidR="00E54141" w:rsidRDefault="00E54141" w:rsidP="006F48D8">
      <w:pPr>
        <w:pStyle w:val="ConsPlusNormal"/>
        <w:jc w:val="center"/>
        <w:rPr>
          <w:color w:val="000000" w:themeColor="text1"/>
        </w:rPr>
      </w:pPr>
    </w:p>
    <w:p w:rsidR="00E54141" w:rsidRDefault="00E54141" w:rsidP="006F48D8">
      <w:pPr>
        <w:pStyle w:val="ConsPlusNormal"/>
        <w:jc w:val="center"/>
        <w:rPr>
          <w:color w:val="000000" w:themeColor="text1"/>
        </w:rPr>
      </w:pPr>
    </w:p>
    <w:p w:rsidR="00E54141" w:rsidRDefault="00E54141" w:rsidP="006F48D8">
      <w:pPr>
        <w:pStyle w:val="ConsPlusNormal"/>
        <w:jc w:val="center"/>
        <w:rPr>
          <w:color w:val="000000" w:themeColor="text1"/>
        </w:rPr>
      </w:pPr>
    </w:p>
    <w:p w:rsidR="00E54141" w:rsidRDefault="00E54141" w:rsidP="006F48D8">
      <w:pPr>
        <w:pStyle w:val="ConsPlusNormal"/>
        <w:jc w:val="center"/>
        <w:rPr>
          <w:color w:val="000000" w:themeColor="text1"/>
        </w:rPr>
      </w:pPr>
    </w:p>
    <w:p w:rsidR="00E54141" w:rsidRDefault="00E54141" w:rsidP="006F48D8">
      <w:pPr>
        <w:pStyle w:val="ConsPlusNormal"/>
        <w:jc w:val="center"/>
        <w:rPr>
          <w:color w:val="000000" w:themeColor="text1"/>
        </w:rPr>
      </w:pPr>
    </w:p>
    <w:p w:rsidR="00E54141" w:rsidRPr="00A64982" w:rsidRDefault="00E54141" w:rsidP="006F48D8">
      <w:pPr>
        <w:pStyle w:val="ConsPlusNormal"/>
        <w:jc w:val="center"/>
        <w:rPr>
          <w:color w:val="000000" w:themeColor="text1"/>
        </w:rPr>
      </w:pPr>
    </w:p>
    <w:p w:rsidR="00D16C61" w:rsidRPr="00A64982" w:rsidRDefault="00D16C61" w:rsidP="006F48D8">
      <w:pPr>
        <w:pStyle w:val="ConsPlusNormal"/>
        <w:jc w:val="center"/>
        <w:rPr>
          <w:color w:val="000000" w:themeColor="text1"/>
        </w:rPr>
      </w:pPr>
    </w:p>
    <w:p w:rsidR="006F48D8" w:rsidRPr="00A64982" w:rsidRDefault="006F48D8" w:rsidP="006F48D8">
      <w:pPr>
        <w:pStyle w:val="ConsPlusNormal"/>
        <w:jc w:val="center"/>
        <w:rPr>
          <w:color w:val="000000" w:themeColor="text1"/>
        </w:rPr>
      </w:pPr>
      <w:r w:rsidRPr="00A64982">
        <w:rPr>
          <w:color w:val="000000" w:themeColor="text1"/>
        </w:rPr>
        <w:lastRenderedPageBreak/>
        <w:t xml:space="preserve">                                                                                                        ПРОЕКТ</w:t>
      </w:r>
    </w:p>
    <w:p w:rsidR="006F48D8" w:rsidRPr="00A64982" w:rsidRDefault="006F48D8" w:rsidP="006F48D8">
      <w:pPr>
        <w:pStyle w:val="ConsPlusNormal"/>
        <w:jc w:val="center"/>
        <w:rPr>
          <w:color w:val="000000" w:themeColor="text1"/>
        </w:rPr>
      </w:pPr>
    </w:p>
    <w:p w:rsidR="006F48D8" w:rsidRPr="00A64982" w:rsidRDefault="006F48D8" w:rsidP="006F48D8">
      <w:pPr>
        <w:pStyle w:val="ConsPlusNormal"/>
        <w:jc w:val="center"/>
        <w:rPr>
          <w:color w:val="000000" w:themeColor="text1"/>
        </w:rPr>
      </w:pPr>
      <w:r w:rsidRPr="00A64982">
        <w:rPr>
          <w:color w:val="000000" w:themeColor="text1"/>
        </w:rPr>
        <w:t>КОНЦЕПЦИЯ</w:t>
      </w:r>
    </w:p>
    <w:p w:rsidR="006F48D8" w:rsidRPr="00A64982" w:rsidRDefault="006F48D8" w:rsidP="006F48D8">
      <w:pPr>
        <w:pStyle w:val="ConsPlusNormal"/>
        <w:jc w:val="center"/>
        <w:rPr>
          <w:color w:val="000000" w:themeColor="text1"/>
        </w:rPr>
      </w:pPr>
      <w:r w:rsidRPr="00A64982">
        <w:rPr>
          <w:color w:val="000000" w:themeColor="text1"/>
        </w:rPr>
        <w:t>ПРОЕКТА КОДЕКСА РЕСПУБЛИКИ БЕЛАРУСЬ ОБ АРХИТЕКТУРНОЙ, ГРАДОСТРОИТЕЛЬНОЙ И СТРОИТЕЛЬНОЙ ДЕЯТЕЛЬНОСТИ</w:t>
      </w:r>
    </w:p>
    <w:p w:rsidR="006F48D8" w:rsidRPr="00A64982" w:rsidRDefault="006F48D8" w:rsidP="006F48D8">
      <w:pPr>
        <w:pStyle w:val="ConsPlusNormal"/>
        <w:jc w:val="center"/>
        <w:rPr>
          <w:color w:val="000000" w:themeColor="text1"/>
        </w:rPr>
      </w:pPr>
    </w:p>
    <w:p w:rsidR="006F48D8" w:rsidRPr="00A64982" w:rsidRDefault="006F48D8" w:rsidP="006A1467">
      <w:pPr>
        <w:spacing w:after="1" w:line="300" w:lineRule="atLeast"/>
        <w:rPr>
          <w:color w:val="000000" w:themeColor="text1"/>
        </w:rPr>
      </w:pPr>
      <w:r w:rsidRPr="00A64982">
        <w:rPr>
          <w:color w:val="000000" w:themeColor="text1"/>
        </w:rPr>
        <w:t>Настоящая Концепция разработана в соответствии с подпунктом 9.3. пункта 9 Декрета Президента Республики Беларусь от 23 ноября 2017 г. № 7 «О развитии предпринимательства» (Национальный правовой Интернет-портал Республики Беларусь, 25.11.2017, 1/17364).</w:t>
      </w:r>
    </w:p>
    <w:p w:rsidR="006F48D8" w:rsidRPr="00A64982" w:rsidRDefault="006F48D8" w:rsidP="006A1467">
      <w:pPr>
        <w:spacing w:after="1" w:line="300" w:lineRule="atLeast"/>
        <w:rPr>
          <w:color w:val="000000" w:themeColor="text1"/>
        </w:rPr>
      </w:pPr>
      <w:r w:rsidRPr="00A64982">
        <w:rPr>
          <w:color w:val="000000" w:themeColor="text1"/>
        </w:rPr>
        <w:t xml:space="preserve">К предмету правового регулирования проекта Кодекса следует относить общественные отношения, возникающие между государственными органами, осуществляющими государственное управление </w:t>
      </w:r>
      <w:proofErr w:type="gramStart"/>
      <w:r w:rsidRPr="00A64982">
        <w:rPr>
          <w:color w:val="000000" w:themeColor="text1"/>
        </w:rPr>
        <w:t>в  области</w:t>
      </w:r>
      <w:proofErr w:type="gramEnd"/>
      <w:r w:rsidRPr="00A64982">
        <w:rPr>
          <w:color w:val="000000" w:themeColor="text1"/>
        </w:rPr>
        <w:t xml:space="preserve"> архитектурной, градостроительной и строительной деятельности и юридическими лицами, индивидуальными предпринимателями, осуществляющими такую деятельность, а также гражданами.</w:t>
      </w:r>
    </w:p>
    <w:p w:rsidR="006F48D8" w:rsidRPr="00A64982" w:rsidRDefault="006F48D8" w:rsidP="006A1467">
      <w:pPr>
        <w:spacing w:after="1" w:line="300" w:lineRule="atLeast"/>
        <w:rPr>
          <w:color w:val="000000" w:themeColor="text1"/>
        </w:rPr>
      </w:pPr>
    </w:p>
    <w:p w:rsidR="006F48D8" w:rsidRPr="00A64982" w:rsidRDefault="006F48D8" w:rsidP="006A1467">
      <w:pPr>
        <w:spacing w:after="1" w:line="300" w:lineRule="atLeast"/>
        <w:jc w:val="center"/>
        <w:outlineLvl w:val="0"/>
        <w:rPr>
          <w:color w:val="000000" w:themeColor="text1"/>
        </w:rPr>
      </w:pPr>
      <w:r w:rsidRPr="00A64982">
        <w:rPr>
          <w:color w:val="000000" w:themeColor="text1"/>
        </w:rPr>
        <w:t>ХАРАКТЕРИСТИКА ПРЕДМЕТА ПРАВОВОГО РЕГУЛИРОВАНИЯ И ЦЕЛЕЙ</w:t>
      </w:r>
    </w:p>
    <w:p w:rsidR="006F48D8" w:rsidRPr="00A64982" w:rsidRDefault="006F48D8" w:rsidP="006A1467">
      <w:pPr>
        <w:spacing w:after="1" w:line="300" w:lineRule="atLeast"/>
        <w:jc w:val="center"/>
        <w:rPr>
          <w:color w:val="000000" w:themeColor="text1"/>
        </w:rPr>
      </w:pPr>
      <w:r w:rsidRPr="00A64982">
        <w:rPr>
          <w:color w:val="000000" w:themeColor="text1"/>
        </w:rPr>
        <w:t>ПОДГОТОВКИ ПРОЕКТА КОДЕКСА</w:t>
      </w:r>
    </w:p>
    <w:p w:rsidR="006F48D8" w:rsidRPr="00A64982" w:rsidRDefault="006F48D8" w:rsidP="006A1467">
      <w:pPr>
        <w:spacing w:after="1" w:line="300" w:lineRule="atLeast"/>
        <w:rPr>
          <w:color w:val="000000" w:themeColor="text1"/>
        </w:rPr>
      </w:pPr>
    </w:p>
    <w:p w:rsidR="006F48D8" w:rsidRPr="00A64982" w:rsidRDefault="006F48D8" w:rsidP="006A1467">
      <w:pPr>
        <w:pStyle w:val="ConsPlusNormal"/>
        <w:ind w:firstLine="709"/>
        <w:jc w:val="both"/>
        <w:rPr>
          <w:color w:val="000000" w:themeColor="text1"/>
        </w:rPr>
      </w:pPr>
      <w:r w:rsidRPr="00A64982">
        <w:rPr>
          <w:color w:val="000000" w:themeColor="text1"/>
        </w:rPr>
        <w:t>Главная цель подготовки проекта Кодекса - систематизация в виде кодификации актов законодательства в области архитектурной, градостроительной и строительной деятельности, направленная на создание эффективного правового механизма обеспечения конституционного права для осуществления хозяйственной и иной деятельности, кроме запрещенной законом, и гарантирование равной защиты и равных условий для развития всех форм собственности в соответствии со статьей 13 Конституции Республики Беларусь.</w:t>
      </w:r>
    </w:p>
    <w:p w:rsidR="006F48D8" w:rsidRPr="00A64982" w:rsidRDefault="006F48D8" w:rsidP="006A1467">
      <w:pPr>
        <w:pStyle w:val="ConsPlusNormal"/>
        <w:ind w:firstLine="709"/>
        <w:jc w:val="both"/>
        <w:rPr>
          <w:color w:val="000000" w:themeColor="text1"/>
        </w:rPr>
      </w:pPr>
      <w:r w:rsidRPr="00A64982">
        <w:rPr>
          <w:color w:val="000000" w:themeColor="text1"/>
        </w:rPr>
        <w:t xml:space="preserve">Кодекс Республики Беларусь об архитектурной, градостроительной и строительной </w:t>
      </w:r>
      <w:proofErr w:type="gramStart"/>
      <w:r w:rsidRPr="00A64982">
        <w:rPr>
          <w:color w:val="000000" w:themeColor="text1"/>
        </w:rPr>
        <w:t>деятельности  должен</w:t>
      </w:r>
      <w:proofErr w:type="gramEnd"/>
      <w:r w:rsidRPr="00A64982">
        <w:rPr>
          <w:color w:val="000000" w:themeColor="text1"/>
        </w:rPr>
        <w:t xml:space="preserve"> стать основным законодательным актом, регулирующим правоотношения в области архитектурной, градостроительной и строительной деятельности и иметь большую юридическую силу по отношению к другим кодексам и законам, содержащим нормы, относящиеся к правовому регулированию деятельности в этой области.</w:t>
      </w:r>
    </w:p>
    <w:p w:rsidR="006F48D8" w:rsidRPr="00A64982" w:rsidRDefault="006F48D8" w:rsidP="006A1467">
      <w:pPr>
        <w:spacing w:after="1" w:line="300" w:lineRule="atLeast"/>
        <w:rPr>
          <w:color w:val="000000" w:themeColor="text1"/>
        </w:rPr>
      </w:pPr>
      <w:r w:rsidRPr="00A64982">
        <w:rPr>
          <w:color w:val="000000" w:themeColor="text1"/>
        </w:rPr>
        <w:t>Строительная отрасль является одной из наиболее динамично развивающейся отраслью экономики Респуб</w:t>
      </w:r>
      <w:r w:rsidR="000C7ACE" w:rsidRPr="00A64982">
        <w:rPr>
          <w:color w:val="000000" w:themeColor="text1"/>
        </w:rPr>
        <w:t xml:space="preserve">лики Беларусь. В соответствии с разрабатываемой в настоящее время </w:t>
      </w:r>
      <w:r w:rsidRPr="00A64982">
        <w:rPr>
          <w:color w:val="000000" w:themeColor="text1"/>
        </w:rPr>
        <w:t xml:space="preserve">Стратегией развития </w:t>
      </w:r>
      <w:r w:rsidRPr="00A64982">
        <w:rPr>
          <w:color w:val="000000" w:themeColor="text1"/>
        </w:rPr>
        <w:lastRenderedPageBreak/>
        <w:t xml:space="preserve">строительной отрасли  Республики Беларусь на период на 2018-2030 годы, Основными </w:t>
      </w:r>
      <w:hyperlink r:id="rId8" w:history="1">
        <w:r w:rsidRPr="00A64982">
          <w:rPr>
            <w:color w:val="000000" w:themeColor="text1"/>
          </w:rPr>
          <w:t>направления</w:t>
        </w:r>
      </w:hyperlink>
      <w:r w:rsidRPr="00A64982">
        <w:rPr>
          <w:color w:val="000000" w:themeColor="text1"/>
        </w:rPr>
        <w:t>ми государственной градостроительной политики Республики Беларусь на 2016 - 2020 годы, утвержденн</w:t>
      </w:r>
      <w:r w:rsidR="003B0F9F" w:rsidRPr="00A64982">
        <w:rPr>
          <w:color w:val="000000" w:themeColor="text1"/>
        </w:rPr>
        <w:t>ыми</w:t>
      </w:r>
      <w:r w:rsidRPr="00A64982">
        <w:rPr>
          <w:color w:val="000000" w:themeColor="text1"/>
        </w:rPr>
        <w:t xml:space="preserve"> Указом Президента Республики Беларусь от 5 сентября 2016 г. № 334 (Национальный правовой Интернет-портал Республики Беларусь, 07.09.2016, 1/16621), совершенствование архитектурной, градостроительной и строительной деятельности является одним из важнейших приоритетов государственной политики.</w:t>
      </w:r>
    </w:p>
    <w:p w:rsidR="006F48D8" w:rsidRPr="00A64982" w:rsidRDefault="006F48D8" w:rsidP="006A1467">
      <w:pPr>
        <w:pStyle w:val="ConsPlusNormal"/>
        <w:ind w:firstLine="709"/>
        <w:jc w:val="both"/>
        <w:rPr>
          <w:color w:val="000000" w:themeColor="text1"/>
        </w:rPr>
      </w:pPr>
      <w:r w:rsidRPr="00A64982">
        <w:rPr>
          <w:color w:val="000000" w:themeColor="text1"/>
        </w:rPr>
        <w:t>Основной целью градостроительной политики является дальнейшее совершенствование среды жизнедеятельности населения на основе комплексного и эффективного использования ресурсного потенциала административно-территориальных единиц и населенных пунктов, инновационных подходов и поэтапной реализации планов социально-экономического развития Республики Беларусь.</w:t>
      </w:r>
    </w:p>
    <w:p w:rsidR="006F48D8" w:rsidRPr="00A64982" w:rsidRDefault="006F48D8" w:rsidP="006A1467">
      <w:pPr>
        <w:pStyle w:val="ConsPlusNormal"/>
        <w:ind w:firstLine="709"/>
        <w:jc w:val="both"/>
        <w:rPr>
          <w:color w:val="000000" w:themeColor="text1"/>
        </w:rPr>
      </w:pPr>
      <w:r w:rsidRPr="00A64982">
        <w:rPr>
          <w:color w:val="000000" w:themeColor="text1"/>
        </w:rPr>
        <w:t>На 2016 - 2020 годы определены четыре основных направления градостроительной политики:</w:t>
      </w:r>
    </w:p>
    <w:p w:rsidR="006F48D8" w:rsidRPr="00A64982" w:rsidRDefault="006F48D8" w:rsidP="006A1467">
      <w:pPr>
        <w:pStyle w:val="ConsPlusNormal"/>
        <w:ind w:firstLine="709"/>
        <w:jc w:val="both"/>
        <w:rPr>
          <w:color w:val="000000" w:themeColor="text1"/>
        </w:rPr>
      </w:pPr>
      <w:r w:rsidRPr="00A64982">
        <w:rPr>
          <w:color w:val="000000" w:themeColor="text1"/>
        </w:rPr>
        <w:t>1. Сбалансированное развитие административно-территориальных единиц и населенных пунктов на основе сохранения и укрепления устойчивых систем расселения.</w:t>
      </w:r>
    </w:p>
    <w:p w:rsidR="006F48D8" w:rsidRPr="00A64982" w:rsidRDefault="006F48D8" w:rsidP="006A1467">
      <w:pPr>
        <w:pStyle w:val="ConsPlusNormal"/>
        <w:ind w:firstLine="709"/>
        <w:jc w:val="both"/>
        <w:rPr>
          <w:color w:val="000000" w:themeColor="text1"/>
        </w:rPr>
      </w:pPr>
      <w:r w:rsidRPr="00A64982">
        <w:rPr>
          <w:color w:val="000000" w:themeColor="text1"/>
        </w:rPr>
        <w:t>2. Комплексное развитие среды жизнедеятельности населения и обеспечение экологической безопасности населенных пунктов.</w:t>
      </w:r>
    </w:p>
    <w:p w:rsidR="006F48D8" w:rsidRPr="00A64982" w:rsidRDefault="006F48D8" w:rsidP="006A1467">
      <w:pPr>
        <w:pStyle w:val="ConsPlusNormal"/>
        <w:ind w:firstLine="709"/>
        <w:jc w:val="both"/>
        <w:rPr>
          <w:color w:val="000000" w:themeColor="text1"/>
        </w:rPr>
      </w:pPr>
      <w:r w:rsidRPr="00A64982">
        <w:rPr>
          <w:color w:val="000000" w:themeColor="text1"/>
        </w:rPr>
        <w:t>3. Развитие транспортной и инженерной инфраструктуры населенных пунктов.</w:t>
      </w:r>
    </w:p>
    <w:p w:rsidR="006F48D8" w:rsidRPr="00A64982" w:rsidRDefault="006F48D8" w:rsidP="006A1467">
      <w:pPr>
        <w:pStyle w:val="ConsPlusNormal"/>
        <w:ind w:firstLine="709"/>
        <w:jc w:val="both"/>
        <w:rPr>
          <w:color w:val="000000" w:themeColor="text1"/>
        </w:rPr>
      </w:pPr>
      <w:r w:rsidRPr="00A64982">
        <w:rPr>
          <w:color w:val="000000" w:themeColor="text1"/>
        </w:rPr>
        <w:t>4. Гармоничное развитие архитектурно-планировочной структуры населенных пунктов с учетом сохранения и рационального использования историко-культурного наследия.</w:t>
      </w:r>
    </w:p>
    <w:p w:rsidR="006F48D8" w:rsidRPr="00A64982" w:rsidRDefault="006F48D8" w:rsidP="006A1467">
      <w:pPr>
        <w:pStyle w:val="ConsPlusNormal"/>
        <w:ind w:firstLine="709"/>
        <w:jc w:val="both"/>
        <w:rPr>
          <w:color w:val="000000" w:themeColor="text1"/>
        </w:rPr>
      </w:pPr>
      <w:r w:rsidRPr="00A64982">
        <w:rPr>
          <w:color w:val="000000" w:themeColor="text1"/>
        </w:rPr>
        <w:t>Для достижения цели при реализации основных направлений и задач градостроительной политики требуется осуществление мер по совершенствованию ее механизмов, в частности, нормативного правового, в том числе технического нормативного правового, научно-методического, проектного, информационного, финансового обеспечения, а также повышения эффективности управления градостроительной деятельностью.</w:t>
      </w:r>
    </w:p>
    <w:p w:rsidR="006F48D8" w:rsidRPr="00A64982" w:rsidRDefault="006F48D8" w:rsidP="006A1467">
      <w:pPr>
        <w:pStyle w:val="ConsPlusNormal"/>
        <w:ind w:firstLine="709"/>
        <w:jc w:val="both"/>
        <w:rPr>
          <w:color w:val="000000" w:themeColor="text1"/>
        </w:rPr>
      </w:pPr>
      <w:r w:rsidRPr="00A64982">
        <w:rPr>
          <w:color w:val="000000" w:themeColor="text1"/>
        </w:rPr>
        <w:t>Нормативное правовое, в том числе техническое нормативное правовое обеспечение градостроительной политики предполагает:</w:t>
      </w:r>
    </w:p>
    <w:p w:rsidR="006F48D8" w:rsidRPr="00A64982" w:rsidRDefault="006F48D8" w:rsidP="006A1467">
      <w:pPr>
        <w:pStyle w:val="ConsPlusNormal"/>
        <w:ind w:firstLine="709"/>
        <w:jc w:val="both"/>
        <w:rPr>
          <w:color w:val="000000" w:themeColor="text1"/>
        </w:rPr>
      </w:pPr>
      <w:r w:rsidRPr="00A64982">
        <w:rPr>
          <w:color w:val="000000" w:themeColor="text1"/>
        </w:rPr>
        <w:t>гармонизацию законодательства в области архитектуры и градостроительства государств - участников Союзного государства;</w:t>
      </w:r>
    </w:p>
    <w:p w:rsidR="006F48D8" w:rsidRPr="00A64982" w:rsidRDefault="006F48D8" w:rsidP="006A1467">
      <w:pPr>
        <w:pStyle w:val="ConsPlusNormal"/>
        <w:ind w:firstLine="709"/>
        <w:jc w:val="both"/>
        <w:rPr>
          <w:color w:val="000000" w:themeColor="text1"/>
        </w:rPr>
      </w:pPr>
      <w:r w:rsidRPr="00A64982">
        <w:rPr>
          <w:color w:val="000000" w:themeColor="text1"/>
        </w:rPr>
        <w:t>совершенствование нормативной правовой базы градостроительной деятельности в части усиления координации деятельности республиканских органов государственного управления и органов местного управления.</w:t>
      </w:r>
    </w:p>
    <w:p w:rsidR="006F48D8" w:rsidRPr="00A64982" w:rsidRDefault="006F48D8" w:rsidP="006A1467">
      <w:pPr>
        <w:spacing w:after="1"/>
        <w:jc w:val="center"/>
        <w:outlineLvl w:val="0"/>
        <w:rPr>
          <w:color w:val="000000" w:themeColor="text1"/>
        </w:rPr>
      </w:pPr>
      <w:r w:rsidRPr="00A64982">
        <w:rPr>
          <w:color w:val="000000" w:themeColor="text1"/>
        </w:rPr>
        <w:lastRenderedPageBreak/>
        <w:t>АНАЛИЗ ЗАКОНОДАТЕЛЬСТВА, В ТОМ ЧИСЛЕ МЕЖДУНАРОДНЫХ ДОГОВОРОВ</w:t>
      </w:r>
    </w:p>
    <w:p w:rsidR="006F48D8" w:rsidRPr="00A64982" w:rsidRDefault="006F48D8" w:rsidP="006A1467">
      <w:pPr>
        <w:spacing w:after="1"/>
        <w:jc w:val="center"/>
        <w:rPr>
          <w:color w:val="000000" w:themeColor="text1"/>
        </w:rPr>
      </w:pPr>
      <w:r w:rsidRPr="00A64982">
        <w:rPr>
          <w:color w:val="000000" w:themeColor="text1"/>
        </w:rPr>
        <w:t xml:space="preserve"> РЕСПУБЛИКИ БЕЛАРУСЬ, ОТНОСЯЩЕГОСЯ К ПРЕДМЕТУ</w:t>
      </w:r>
    </w:p>
    <w:p w:rsidR="006F48D8" w:rsidRPr="00A64982" w:rsidRDefault="006F48D8" w:rsidP="006A1467">
      <w:pPr>
        <w:spacing w:after="1"/>
        <w:jc w:val="center"/>
        <w:rPr>
          <w:color w:val="000000" w:themeColor="text1"/>
        </w:rPr>
      </w:pPr>
      <w:r w:rsidRPr="00A64982">
        <w:rPr>
          <w:color w:val="000000" w:themeColor="text1"/>
        </w:rPr>
        <w:t>ПРАВОВОГО РЕГУЛИРОВАНИЯ ПРОЕКТА КОДЕКСА, И ПРАКТИКИ ЕГО ПРИМЕНЕНИЯ</w:t>
      </w:r>
    </w:p>
    <w:p w:rsidR="006F48D8" w:rsidRPr="00A64982" w:rsidRDefault="006F48D8" w:rsidP="006A1467">
      <w:pPr>
        <w:spacing w:after="1"/>
        <w:rPr>
          <w:color w:val="000000" w:themeColor="text1"/>
        </w:rPr>
      </w:pP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>Анализ законодательства, в том числе международных договоров Республики Беларусь, относящегося к предмету правового регулирования проекта Кодекса, и практики его применения свидетельствует о необходимости систематизации законодательства в этой области.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 xml:space="preserve">С принятием в 1993 году </w:t>
      </w:r>
      <w:hyperlink r:id="rId9" w:history="1">
        <w:r w:rsidRPr="00A64982">
          <w:rPr>
            <w:color w:val="000000" w:themeColor="text1"/>
          </w:rPr>
          <w:t>Закон</w:t>
        </w:r>
      </w:hyperlink>
      <w:r w:rsidRPr="00A64982">
        <w:rPr>
          <w:color w:val="000000" w:themeColor="text1"/>
        </w:rPr>
        <w:t xml:space="preserve">а Республики Беларусь от 26 ноября «Об основах архитектурной и градостроительной деятельности в Республике Беларусь», а затем </w:t>
      </w:r>
      <w:r w:rsidR="003B0F9F" w:rsidRPr="00A64982">
        <w:rPr>
          <w:color w:val="000000" w:themeColor="text1"/>
        </w:rPr>
        <w:t xml:space="preserve">в </w:t>
      </w:r>
      <w:r w:rsidRPr="00A64982">
        <w:rPr>
          <w:color w:val="000000" w:themeColor="text1"/>
        </w:rPr>
        <w:t>2014 году  Закона Республики Беларусь «Об архитектурной, градостроительной и строительной деятельности в Республике Беларусь»  (далее – Закон) в республике стала развиваться самостоятельная отрасль законодательства - законодательство в области архитектурной, градостроительной и строительной деятельности.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 xml:space="preserve">Названный </w:t>
      </w:r>
      <w:hyperlink r:id="rId10" w:history="1">
        <w:r w:rsidRPr="00A64982">
          <w:rPr>
            <w:color w:val="000000" w:themeColor="text1"/>
          </w:rPr>
          <w:t>Закон</w:t>
        </w:r>
      </w:hyperlink>
      <w:r w:rsidRPr="00A64982">
        <w:rPr>
          <w:color w:val="000000" w:themeColor="text1"/>
        </w:rPr>
        <w:t>, по сути, является основным законодательным актом в области архитектурной, градостроительной и строительной деятельности, но имеет меньшую юридическую силу, чем  кодексы. Он во многом декларативен, его правовые предписания реализуются, как правило, не через нормы прямого действия, а преимущественно посредством многочисленных отсылок на акты Правительства или республиканских органов государственного управления. Это создает определенные трудности в правоприменительной практике, снижает эффективность правового регулирования правоотношений в этой сфере.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 xml:space="preserve">В настоящее время действуют большое количество законодательных актов, регулирующих правоотношения в области архитектурной, градостроительной и строительной деятельности. 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 xml:space="preserve">Основными законодательными актами, регулирующими правоотношения в области архитектурной, градостроительной и строительной </w:t>
      </w:r>
      <w:proofErr w:type="gramStart"/>
      <w:r w:rsidRPr="00A64982">
        <w:rPr>
          <w:color w:val="000000" w:themeColor="text1"/>
        </w:rPr>
        <w:t>деятельности  являются</w:t>
      </w:r>
      <w:proofErr w:type="gramEnd"/>
      <w:r w:rsidRPr="00A64982">
        <w:rPr>
          <w:color w:val="000000" w:themeColor="text1"/>
        </w:rPr>
        <w:t>:</w:t>
      </w:r>
    </w:p>
    <w:p w:rsidR="006F48D8" w:rsidRPr="00A64982" w:rsidRDefault="006F48D8" w:rsidP="006A1467">
      <w:pPr>
        <w:autoSpaceDE w:val="0"/>
        <w:autoSpaceDN w:val="0"/>
        <w:adjustRightInd w:val="0"/>
        <w:rPr>
          <w:color w:val="000000" w:themeColor="text1"/>
        </w:rPr>
      </w:pPr>
      <w:r w:rsidRPr="00A64982">
        <w:rPr>
          <w:color w:val="000000" w:themeColor="text1"/>
        </w:rPr>
        <w:t>Гражданский кодекс Республики Беларусь (Глава 37. Подряд)</w:t>
      </w:r>
      <w:r w:rsidR="00C139B7" w:rsidRPr="00A64982">
        <w:rPr>
          <w:color w:val="000000" w:themeColor="text1"/>
        </w:rPr>
        <w:t xml:space="preserve"> («</w:t>
      </w:r>
      <w:proofErr w:type="spellStart"/>
      <w:r w:rsidR="00C139B7" w:rsidRPr="00A64982">
        <w:rPr>
          <w:color w:val="000000" w:themeColor="text1"/>
        </w:rPr>
        <w:t>Ведамасцi</w:t>
      </w:r>
      <w:proofErr w:type="spellEnd"/>
      <w:r w:rsidR="00C139B7" w:rsidRPr="00A64982">
        <w:rPr>
          <w:color w:val="000000" w:themeColor="text1"/>
        </w:rPr>
        <w:t xml:space="preserve"> </w:t>
      </w:r>
      <w:proofErr w:type="spellStart"/>
      <w:r w:rsidR="00C139B7" w:rsidRPr="00A64982">
        <w:rPr>
          <w:color w:val="000000" w:themeColor="text1"/>
        </w:rPr>
        <w:t>Нацыянальнага</w:t>
      </w:r>
      <w:proofErr w:type="spellEnd"/>
      <w:r w:rsidR="00C139B7" w:rsidRPr="00A64982">
        <w:rPr>
          <w:color w:val="000000" w:themeColor="text1"/>
        </w:rPr>
        <w:t xml:space="preserve"> сходу </w:t>
      </w:r>
      <w:proofErr w:type="spellStart"/>
      <w:r w:rsidR="00C139B7" w:rsidRPr="00A64982">
        <w:rPr>
          <w:color w:val="000000" w:themeColor="text1"/>
        </w:rPr>
        <w:t>Рэспублiкi</w:t>
      </w:r>
      <w:proofErr w:type="spellEnd"/>
      <w:r w:rsidR="00C139B7" w:rsidRPr="00A64982">
        <w:rPr>
          <w:color w:val="000000" w:themeColor="text1"/>
        </w:rPr>
        <w:t xml:space="preserve"> Беларусь», 05.03.1999,           № 7-9)</w:t>
      </w:r>
      <w:r w:rsidRPr="00A64982">
        <w:rPr>
          <w:color w:val="000000" w:themeColor="text1"/>
        </w:rPr>
        <w:t>;</w:t>
      </w:r>
    </w:p>
    <w:p w:rsidR="006F48D8" w:rsidRPr="00A64982" w:rsidRDefault="006F48D8" w:rsidP="006A1467">
      <w:pPr>
        <w:autoSpaceDE w:val="0"/>
        <w:autoSpaceDN w:val="0"/>
        <w:adjustRightInd w:val="0"/>
        <w:rPr>
          <w:color w:val="000000" w:themeColor="text1"/>
        </w:rPr>
      </w:pPr>
      <w:r w:rsidRPr="00A64982">
        <w:rPr>
          <w:color w:val="000000" w:themeColor="text1"/>
        </w:rPr>
        <w:t xml:space="preserve">Закон Республики Беларусь «Об архитектурной, градостроительной и строительной деятельности в Республике Беларусь» </w:t>
      </w:r>
      <w:r w:rsidR="00C139B7" w:rsidRPr="00A64982">
        <w:rPr>
          <w:color w:val="000000" w:themeColor="text1"/>
        </w:rPr>
        <w:t>(Национальный реестр правовых актов Республики Беларусь, 19.07.2004, № 109, 2/1049)</w:t>
      </w:r>
      <w:r w:rsidRPr="00A64982">
        <w:rPr>
          <w:color w:val="000000" w:themeColor="text1"/>
        </w:rPr>
        <w:t>;</w:t>
      </w:r>
    </w:p>
    <w:p w:rsidR="006F48D8" w:rsidRPr="00A64982" w:rsidRDefault="00E54141" w:rsidP="006A1467">
      <w:pPr>
        <w:autoSpaceDE w:val="0"/>
        <w:autoSpaceDN w:val="0"/>
        <w:adjustRightInd w:val="0"/>
        <w:rPr>
          <w:color w:val="000000" w:themeColor="text1"/>
        </w:rPr>
      </w:pPr>
      <w:hyperlink r:id="rId11" w:history="1">
        <w:r w:rsidR="006F48D8" w:rsidRPr="00A64982">
          <w:rPr>
            <w:rStyle w:val="a4"/>
            <w:color w:val="000000" w:themeColor="text1"/>
            <w:u w:val="none"/>
          </w:rPr>
          <w:t>Закон Республики Беларусь от 05.01.2004 № 262-З «О техническом нормировании и стандартизации</w:t>
        </w:r>
      </w:hyperlink>
      <w:r w:rsidR="006F48D8" w:rsidRPr="00A64982">
        <w:rPr>
          <w:color w:val="000000" w:themeColor="text1"/>
        </w:rPr>
        <w:t>»</w:t>
      </w:r>
      <w:r w:rsidR="00C139B7" w:rsidRPr="00A64982">
        <w:rPr>
          <w:color w:val="000000" w:themeColor="text1"/>
        </w:rPr>
        <w:t xml:space="preserve"> (Национальный реестр правовых актов Республики Беларусь, 16.01.2004, № 4, 2/1011)</w:t>
      </w:r>
      <w:r w:rsidR="006F48D8" w:rsidRPr="00A64982">
        <w:rPr>
          <w:color w:val="000000" w:themeColor="text1"/>
        </w:rPr>
        <w:t>;</w:t>
      </w:r>
    </w:p>
    <w:p w:rsidR="006F48D8" w:rsidRPr="00A64982" w:rsidRDefault="00E54141" w:rsidP="006A1467">
      <w:pPr>
        <w:autoSpaceDE w:val="0"/>
        <w:autoSpaceDN w:val="0"/>
        <w:adjustRightInd w:val="0"/>
        <w:rPr>
          <w:color w:val="000000" w:themeColor="text1"/>
        </w:rPr>
      </w:pPr>
      <w:hyperlink r:id="rId12" w:history="1">
        <w:r w:rsidR="006F48D8" w:rsidRPr="00A64982">
          <w:rPr>
            <w:rStyle w:val="a4"/>
            <w:color w:val="000000" w:themeColor="text1"/>
            <w:u w:val="none"/>
          </w:rPr>
          <w:t>Закон Республики Беларусь «О государственной экологической экспертизе, стратегической экологической оценке и оценке воздействия на окружающую среду»</w:t>
        </w:r>
      </w:hyperlink>
      <w:r w:rsidR="00C139B7" w:rsidRPr="00A64982">
        <w:rPr>
          <w:color w:val="000000" w:themeColor="text1"/>
        </w:rPr>
        <w:t xml:space="preserve"> (Национальный правовой Интернет-портал Республики Беларусь, 21.07.2016, 2/2397)</w:t>
      </w:r>
      <w:r w:rsidR="006F48D8" w:rsidRPr="00A64982">
        <w:rPr>
          <w:color w:val="000000" w:themeColor="text1"/>
        </w:rPr>
        <w:t>;</w:t>
      </w:r>
    </w:p>
    <w:p w:rsidR="006F48D8" w:rsidRPr="00A64982" w:rsidRDefault="006F48D8" w:rsidP="006A1467">
      <w:pPr>
        <w:autoSpaceDE w:val="0"/>
        <w:autoSpaceDN w:val="0"/>
        <w:adjustRightInd w:val="0"/>
        <w:rPr>
          <w:color w:val="000000" w:themeColor="text1"/>
        </w:rPr>
      </w:pPr>
      <w:r w:rsidRPr="00A64982">
        <w:rPr>
          <w:color w:val="000000" w:themeColor="text1"/>
        </w:rPr>
        <w:t>Закон Республики Беларусь «Об обращении с отходами»</w:t>
      </w:r>
      <w:r w:rsidR="00DC1C32" w:rsidRPr="00A64982">
        <w:rPr>
          <w:color w:val="000000" w:themeColor="text1"/>
        </w:rPr>
        <w:t xml:space="preserve"> (Национальный реестр правовых актов Республики Беларусь, 01.08.2007, № 183, 2/1368)</w:t>
      </w:r>
      <w:r w:rsidRPr="00A64982">
        <w:rPr>
          <w:color w:val="000000" w:themeColor="text1"/>
        </w:rPr>
        <w:t>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 xml:space="preserve">Нормы об архитектурной, градостроительной и строительной </w:t>
      </w:r>
      <w:proofErr w:type="gramStart"/>
      <w:r w:rsidRPr="00A64982">
        <w:rPr>
          <w:color w:val="000000" w:themeColor="text1"/>
        </w:rPr>
        <w:t>деятельности  содержат</w:t>
      </w:r>
      <w:proofErr w:type="gramEnd"/>
      <w:r w:rsidRPr="00A64982">
        <w:rPr>
          <w:color w:val="000000" w:themeColor="text1"/>
        </w:rPr>
        <w:t>:</w:t>
      </w:r>
    </w:p>
    <w:p w:rsidR="006F48D8" w:rsidRPr="00A64982" w:rsidRDefault="00E54141" w:rsidP="006A1467">
      <w:pPr>
        <w:autoSpaceDE w:val="0"/>
        <w:autoSpaceDN w:val="0"/>
        <w:adjustRightInd w:val="0"/>
        <w:rPr>
          <w:color w:val="000000" w:themeColor="text1"/>
        </w:rPr>
      </w:pPr>
      <w:hyperlink r:id="rId13" w:history="1">
        <w:r w:rsidR="006F48D8" w:rsidRPr="00A64982">
          <w:rPr>
            <w:rStyle w:val="a4"/>
            <w:color w:val="000000" w:themeColor="text1"/>
            <w:u w:val="none"/>
          </w:rPr>
          <w:t>Кодекс</w:t>
        </w:r>
      </w:hyperlink>
      <w:r w:rsidR="006F48D8" w:rsidRPr="00A64982">
        <w:rPr>
          <w:color w:val="000000" w:themeColor="text1"/>
        </w:rPr>
        <w:t xml:space="preserve"> Республики Беларусь о земле</w:t>
      </w:r>
      <w:r w:rsidR="00DC1C32" w:rsidRPr="00A64982">
        <w:rPr>
          <w:color w:val="000000" w:themeColor="text1"/>
        </w:rPr>
        <w:t xml:space="preserve"> (Национальный реестр правовых актов Республики Беларусь, 07.08.2008, № 187, 2/1522)</w:t>
      </w:r>
      <w:r w:rsidR="006F48D8" w:rsidRPr="00A64982">
        <w:rPr>
          <w:color w:val="000000" w:themeColor="text1"/>
        </w:rPr>
        <w:t>;</w:t>
      </w:r>
    </w:p>
    <w:p w:rsidR="006F48D8" w:rsidRPr="00A64982" w:rsidRDefault="00E54141" w:rsidP="006A1467">
      <w:pPr>
        <w:autoSpaceDE w:val="0"/>
        <w:autoSpaceDN w:val="0"/>
        <w:adjustRightInd w:val="0"/>
        <w:rPr>
          <w:color w:val="000000" w:themeColor="text1"/>
        </w:rPr>
      </w:pPr>
      <w:hyperlink r:id="rId14" w:history="1">
        <w:r w:rsidR="006F48D8" w:rsidRPr="00A64982">
          <w:rPr>
            <w:rStyle w:val="a4"/>
            <w:color w:val="000000" w:themeColor="text1"/>
            <w:u w:val="none"/>
          </w:rPr>
          <w:t>Кодекс</w:t>
        </w:r>
      </w:hyperlink>
      <w:r w:rsidR="006F48D8" w:rsidRPr="00A64982">
        <w:rPr>
          <w:color w:val="000000" w:themeColor="text1"/>
        </w:rPr>
        <w:t xml:space="preserve"> Республики Беларусь о недрах</w:t>
      </w:r>
      <w:r w:rsidR="00DC1C32" w:rsidRPr="00A64982">
        <w:rPr>
          <w:color w:val="000000" w:themeColor="text1"/>
        </w:rPr>
        <w:t xml:space="preserve"> (Национальный реестр правовых актов Республики Беларусь, 04.08.2008, № 184, 2/1503)</w:t>
      </w:r>
      <w:r w:rsidR="006F48D8" w:rsidRPr="00A64982">
        <w:rPr>
          <w:color w:val="000000" w:themeColor="text1"/>
        </w:rPr>
        <w:t>;</w:t>
      </w:r>
    </w:p>
    <w:p w:rsidR="006F48D8" w:rsidRPr="00A64982" w:rsidRDefault="00E54141" w:rsidP="006A1467">
      <w:pPr>
        <w:autoSpaceDE w:val="0"/>
        <w:autoSpaceDN w:val="0"/>
        <w:adjustRightInd w:val="0"/>
        <w:rPr>
          <w:color w:val="000000" w:themeColor="text1"/>
        </w:rPr>
      </w:pPr>
      <w:hyperlink r:id="rId15" w:history="1">
        <w:r w:rsidR="006F48D8" w:rsidRPr="00A64982">
          <w:rPr>
            <w:rStyle w:val="a4"/>
            <w:color w:val="000000" w:themeColor="text1"/>
            <w:u w:val="none"/>
          </w:rPr>
          <w:t>Лесной кодекс</w:t>
        </w:r>
      </w:hyperlink>
      <w:r w:rsidR="006F48D8" w:rsidRPr="00A64982">
        <w:rPr>
          <w:color w:val="000000" w:themeColor="text1"/>
        </w:rPr>
        <w:t xml:space="preserve"> Республики Беларусь</w:t>
      </w:r>
      <w:r w:rsidR="00DC1C32" w:rsidRPr="00A64982">
        <w:rPr>
          <w:color w:val="000000" w:themeColor="text1"/>
        </w:rPr>
        <w:t xml:space="preserve"> (Национальный правовой Интернет-портал Республики Беларусь, 30.12.2015, 2/2330)</w:t>
      </w:r>
      <w:r w:rsidR="006F48D8" w:rsidRPr="00A64982">
        <w:rPr>
          <w:color w:val="000000" w:themeColor="text1"/>
        </w:rPr>
        <w:t>;</w:t>
      </w:r>
    </w:p>
    <w:p w:rsidR="006F48D8" w:rsidRPr="00A64982" w:rsidRDefault="00E54141" w:rsidP="006A1467">
      <w:pPr>
        <w:autoSpaceDE w:val="0"/>
        <w:autoSpaceDN w:val="0"/>
        <w:adjustRightInd w:val="0"/>
        <w:rPr>
          <w:color w:val="000000" w:themeColor="text1"/>
        </w:rPr>
      </w:pPr>
      <w:hyperlink r:id="rId16" w:history="1">
        <w:r w:rsidR="006F48D8" w:rsidRPr="00A64982">
          <w:rPr>
            <w:rStyle w:val="a4"/>
            <w:color w:val="000000" w:themeColor="text1"/>
            <w:u w:val="none"/>
          </w:rPr>
          <w:t>Водный кодекс</w:t>
        </w:r>
      </w:hyperlink>
      <w:r w:rsidR="006F48D8" w:rsidRPr="00A64982">
        <w:rPr>
          <w:color w:val="000000" w:themeColor="text1"/>
        </w:rPr>
        <w:t xml:space="preserve"> Республики Беларусь</w:t>
      </w:r>
      <w:r w:rsidR="00DC1C32" w:rsidRPr="00A64982">
        <w:rPr>
          <w:color w:val="000000" w:themeColor="text1"/>
        </w:rPr>
        <w:t xml:space="preserve"> (Национальный правовой Интернет-портал Республики Беларусь, 20.05.2014, 2/2147)</w:t>
      </w:r>
      <w:r w:rsidR="006F48D8" w:rsidRPr="00A64982">
        <w:rPr>
          <w:color w:val="000000" w:themeColor="text1"/>
        </w:rPr>
        <w:t>;</w:t>
      </w:r>
    </w:p>
    <w:p w:rsidR="00DC1C32" w:rsidRPr="00A64982" w:rsidRDefault="00E54141" w:rsidP="006A1467">
      <w:pPr>
        <w:autoSpaceDE w:val="0"/>
        <w:autoSpaceDN w:val="0"/>
        <w:adjustRightInd w:val="0"/>
        <w:rPr>
          <w:color w:val="000000" w:themeColor="text1"/>
        </w:rPr>
      </w:pPr>
      <w:hyperlink r:id="rId17" w:history="1">
        <w:r w:rsidR="006F48D8" w:rsidRPr="00A64982">
          <w:rPr>
            <w:rStyle w:val="a4"/>
            <w:color w:val="000000" w:themeColor="text1"/>
            <w:u w:val="none"/>
          </w:rPr>
          <w:t>Закон Республики Беларусь «Об охране атмосферного воздуха»</w:t>
        </w:r>
      </w:hyperlink>
      <w:r w:rsidR="00DC1C32" w:rsidRPr="00A64982">
        <w:rPr>
          <w:color w:val="000000" w:themeColor="text1"/>
        </w:rPr>
        <w:t xml:space="preserve"> (Национальный реестр правовых актов Республики Беларусь, 09.01.2009, № 4, 2/1554);</w:t>
      </w:r>
    </w:p>
    <w:p w:rsidR="006F48D8" w:rsidRPr="00A64982" w:rsidRDefault="00E54141" w:rsidP="006A1467">
      <w:pPr>
        <w:autoSpaceDE w:val="0"/>
        <w:autoSpaceDN w:val="0"/>
        <w:adjustRightInd w:val="0"/>
        <w:rPr>
          <w:color w:val="000000" w:themeColor="text1"/>
        </w:rPr>
      </w:pPr>
      <w:hyperlink r:id="rId18" w:history="1">
        <w:r w:rsidR="006F48D8" w:rsidRPr="00A64982">
          <w:rPr>
            <w:rStyle w:val="a4"/>
            <w:color w:val="000000" w:themeColor="text1"/>
            <w:u w:val="none"/>
          </w:rPr>
          <w:t>Закон Республики Беларусь «О растительном мире»</w:t>
        </w:r>
      </w:hyperlink>
      <w:r w:rsidR="00292EDB" w:rsidRPr="00A64982">
        <w:rPr>
          <w:color w:val="000000" w:themeColor="text1"/>
        </w:rPr>
        <w:t xml:space="preserve"> (Национальный реестр правовых актов Республики Беларусь, 02.07.2003, № 73, 2/954)</w:t>
      </w:r>
      <w:r w:rsidR="006F48D8" w:rsidRPr="00A64982">
        <w:rPr>
          <w:color w:val="000000" w:themeColor="text1"/>
        </w:rPr>
        <w:t>;</w:t>
      </w:r>
    </w:p>
    <w:p w:rsidR="006F48D8" w:rsidRPr="00A64982" w:rsidRDefault="006F48D8" w:rsidP="006A1467">
      <w:pPr>
        <w:autoSpaceDE w:val="0"/>
        <w:autoSpaceDN w:val="0"/>
        <w:adjustRightInd w:val="0"/>
        <w:rPr>
          <w:color w:val="000000" w:themeColor="text1"/>
        </w:rPr>
      </w:pPr>
      <w:r w:rsidRPr="00A64982">
        <w:rPr>
          <w:color w:val="000000" w:themeColor="text1"/>
        </w:rPr>
        <w:t>Закон Республики Беларусь «О ценообразовании»</w:t>
      </w:r>
      <w:r w:rsidR="00292EDB" w:rsidRPr="00A64982">
        <w:rPr>
          <w:color w:val="000000" w:themeColor="text1"/>
        </w:rPr>
        <w:t xml:space="preserve"> («</w:t>
      </w:r>
      <w:proofErr w:type="spellStart"/>
      <w:r w:rsidR="00292EDB" w:rsidRPr="00A64982">
        <w:rPr>
          <w:color w:val="000000" w:themeColor="text1"/>
        </w:rPr>
        <w:t>Звязда</w:t>
      </w:r>
      <w:proofErr w:type="spellEnd"/>
      <w:r w:rsidR="00292EDB" w:rsidRPr="00A64982">
        <w:rPr>
          <w:color w:val="000000" w:themeColor="text1"/>
        </w:rPr>
        <w:t>», № 79, 13.05.1999)</w:t>
      </w:r>
      <w:r w:rsidRPr="00A64982">
        <w:rPr>
          <w:color w:val="000000" w:themeColor="text1"/>
        </w:rPr>
        <w:t>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 xml:space="preserve">Отдельные правоотношения в области архитектурной, градостроительной и строительной деятельности регулируются Указами Президента Республики Беларусь: </w:t>
      </w:r>
    </w:p>
    <w:p w:rsidR="00292EDB" w:rsidRPr="00A64982" w:rsidRDefault="00E54141" w:rsidP="006A1467">
      <w:pPr>
        <w:autoSpaceDE w:val="0"/>
        <w:autoSpaceDN w:val="0"/>
        <w:adjustRightInd w:val="0"/>
        <w:rPr>
          <w:color w:val="000000" w:themeColor="text1"/>
        </w:rPr>
      </w:pPr>
      <w:hyperlink r:id="rId19" w:history="1">
        <w:r w:rsidR="006F48D8" w:rsidRPr="00A64982">
          <w:rPr>
            <w:rStyle w:val="a4"/>
            <w:color w:val="000000" w:themeColor="text1"/>
            <w:u w:val="none"/>
          </w:rPr>
          <w:t>Указ Президента Республики Беларусь от 05.10.1999 г. № 581 «Об упорядочении структуры органов государственного строительного надзора</w:t>
        </w:r>
      </w:hyperlink>
      <w:r w:rsidR="006F48D8" w:rsidRPr="00A64982">
        <w:rPr>
          <w:color w:val="000000" w:themeColor="text1"/>
        </w:rPr>
        <w:t>»</w:t>
      </w:r>
      <w:r w:rsidR="00292EDB" w:rsidRPr="00A64982">
        <w:rPr>
          <w:color w:val="000000" w:themeColor="text1"/>
        </w:rPr>
        <w:t xml:space="preserve"> (Национальный реестр правовых актов Республики Беларусь, 20.10.1999, № 77, 1/694);</w:t>
      </w:r>
    </w:p>
    <w:p w:rsidR="00292EDB" w:rsidRPr="00A64982" w:rsidRDefault="00E54141" w:rsidP="006A1467">
      <w:pPr>
        <w:autoSpaceDE w:val="0"/>
        <w:autoSpaceDN w:val="0"/>
        <w:adjustRightInd w:val="0"/>
        <w:rPr>
          <w:color w:val="000000" w:themeColor="text1"/>
        </w:rPr>
      </w:pPr>
      <w:hyperlink r:id="rId20" w:history="1">
        <w:r w:rsidR="006F48D8" w:rsidRPr="00A64982">
          <w:rPr>
            <w:rStyle w:val="a4"/>
            <w:color w:val="000000" w:themeColor="text1"/>
            <w:u w:val="none"/>
          </w:rPr>
          <w:t>Указ Президента Республики Беларусь от 07.02.2006 г. № 72 «О мерах по государственному регулированию отношений при размещении и организации строительства жилых домов, объектов инженерной, транспортной и социальной инфраструктуры»</w:t>
        </w:r>
        <w:r w:rsidR="00292EDB" w:rsidRPr="00A64982">
          <w:rPr>
            <w:rStyle w:val="a4"/>
            <w:color w:val="000000" w:themeColor="text1"/>
            <w:u w:val="none"/>
          </w:rPr>
          <w:t xml:space="preserve"> (</w:t>
        </w:r>
        <w:r w:rsidR="00292EDB" w:rsidRPr="00A64982">
          <w:rPr>
            <w:color w:val="000000" w:themeColor="text1"/>
          </w:rPr>
          <w:t>«Советская Белоруссия», № 26, 09.02.2006)</w:t>
        </w:r>
        <w:r w:rsidR="006F48D8" w:rsidRPr="00A64982">
          <w:rPr>
            <w:rStyle w:val="a4"/>
            <w:color w:val="000000" w:themeColor="text1"/>
            <w:u w:val="none"/>
          </w:rPr>
          <w:t xml:space="preserve">; </w:t>
        </w:r>
      </w:hyperlink>
    </w:p>
    <w:p w:rsidR="006F48D8" w:rsidRPr="00A64982" w:rsidRDefault="00E54141" w:rsidP="006A1467">
      <w:pPr>
        <w:autoSpaceDE w:val="0"/>
        <w:autoSpaceDN w:val="0"/>
        <w:adjustRightInd w:val="0"/>
        <w:rPr>
          <w:color w:val="000000" w:themeColor="text1"/>
        </w:rPr>
      </w:pPr>
      <w:hyperlink r:id="rId21" w:history="1">
        <w:r w:rsidR="006F48D8" w:rsidRPr="00A64982">
          <w:rPr>
            <w:rStyle w:val="a4"/>
            <w:color w:val="000000" w:themeColor="text1"/>
            <w:u w:val="none"/>
          </w:rPr>
          <w:t>Указ Президента Республики Беларусь от 16.11.2006 г. № 676 «О некоторых вопросах управления строительной отраслью и ее функционирования</w:t>
        </w:r>
        <w:r w:rsidR="00181A6D" w:rsidRPr="00A64982">
          <w:rPr>
            <w:rStyle w:val="a4"/>
            <w:color w:val="000000" w:themeColor="text1"/>
            <w:u w:val="none"/>
          </w:rPr>
          <w:t xml:space="preserve"> (</w:t>
        </w:r>
        <w:r w:rsidR="00181A6D" w:rsidRPr="00A64982">
          <w:rPr>
            <w:color w:val="000000" w:themeColor="text1"/>
          </w:rPr>
          <w:t>«Советская Белоруссия», № 219, 21.11.2006)</w:t>
        </w:r>
        <w:r w:rsidR="006F48D8" w:rsidRPr="00A64982">
          <w:rPr>
            <w:rStyle w:val="a4"/>
            <w:color w:val="000000" w:themeColor="text1"/>
            <w:u w:val="none"/>
          </w:rPr>
          <w:t xml:space="preserve">; </w:t>
        </w:r>
      </w:hyperlink>
    </w:p>
    <w:p w:rsidR="006F48D8" w:rsidRPr="00A64982" w:rsidRDefault="00E54141" w:rsidP="006A1467">
      <w:pPr>
        <w:autoSpaceDE w:val="0"/>
        <w:autoSpaceDN w:val="0"/>
        <w:adjustRightInd w:val="0"/>
        <w:rPr>
          <w:color w:val="000000" w:themeColor="text1"/>
        </w:rPr>
      </w:pPr>
      <w:hyperlink r:id="rId22" w:history="1">
        <w:r w:rsidR="006F48D8" w:rsidRPr="00A64982">
          <w:rPr>
            <w:rStyle w:val="a4"/>
            <w:color w:val="000000" w:themeColor="text1"/>
            <w:u w:val="none"/>
          </w:rPr>
          <w:t>Указ Президента Республики Беларусь от 25.02.2011г. № 72 «О некоторых вопросах регулирования цен (тарифов) в Республике Беларусь</w:t>
        </w:r>
      </w:hyperlink>
      <w:r w:rsidR="006F48D8" w:rsidRPr="00A64982">
        <w:rPr>
          <w:color w:val="000000" w:themeColor="text1"/>
        </w:rPr>
        <w:t>»</w:t>
      </w:r>
      <w:r w:rsidR="00181A6D" w:rsidRPr="00A64982">
        <w:rPr>
          <w:color w:val="000000" w:themeColor="text1"/>
        </w:rPr>
        <w:t xml:space="preserve"> Национальный реестр правовых актов Республики Беларусь, 03.03.2011,№26,1/12374)</w:t>
      </w:r>
      <w:r w:rsidR="006F48D8" w:rsidRPr="00A64982">
        <w:rPr>
          <w:color w:val="000000" w:themeColor="text1"/>
        </w:rPr>
        <w:t xml:space="preserve">; </w:t>
      </w:r>
      <w:hyperlink r:id="rId23" w:history="1">
        <w:r w:rsidR="006F48D8" w:rsidRPr="00A64982">
          <w:rPr>
            <w:rStyle w:val="a4"/>
            <w:color w:val="000000" w:themeColor="text1"/>
            <w:u w:val="none"/>
          </w:rPr>
          <w:br/>
        </w:r>
        <w:r w:rsidR="00181A6D" w:rsidRPr="00A64982">
          <w:rPr>
            <w:rStyle w:val="a4"/>
            <w:color w:val="000000" w:themeColor="text1"/>
            <w:u w:val="none"/>
          </w:rPr>
          <w:t xml:space="preserve">          </w:t>
        </w:r>
        <w:r w:rsidR="006F48D8" w:rsidRPr="00A64982">
          <w:rPr>
            <w:rStyle w:val="a4"/>
            <w:color w:val="000000" w:themeColor="text1"/>
            <w:u w:val="none"/>
          </w:rPr>
          <w:t>Указ Президента Республики Беларусь от 11.08.2011 № 361 «О совершенствовании порядка определения стоимости строительства объектов и внесении изменений в некоторые указы Президента Республики Беларусь»</w:t>
        </w:r>
        <w:r w:rsidR="00181A6D" w:rsidRPr="00A64982">
          <w:rPr>
            <w:rStyle w:val="a4"/>
            <w:color w:val="000000" w:themeColor="text1"/>
            <w:u w:val="none"/>
          </w:rPr>
          <w:t xml:space="preserve"> (</w:t>
        </w:r>
        <w:r w:rsidR="00181A6D" w:rsidRPr="00A64982">
          <w:rPr>
            <w:color w:val="000000" w:themeColor="text1"/>
          </w:rPr>
          <w:t>Национальный реестр правовых актов Республики Беларусь, 19.08.2011, № 93, 1/12766)</w:t>
        </w:r>
        <w:r w:rsidR="006F48D8" w:rsidRPr="00A64982">
          <w:rPr>
            <w:rStyle w:val="a4"/>
            <w:color w:val="000000" w:themeColor="text1"/>
            <w:u w:val="none"/>
          </w:rPr>
          <w:t>;</w:t>
        </w:r>
      </w:hyperlink>
    </w:p>
    <w:p w:rsidR="006F48D8" w:rsidRPr="00A64982" w:rsidRDefault="00E54141" w:rsidP="006A1467">
      <w:pPr>
        <w:autoSpaceDE w:val="0"/>
        <w:autoSpaceDN w:val="0"/>
        <w:adjustRightInd w:val="0"/>
        <w:rPr>
          <w:color w:val="000000" w:themeColor="text1"/>
        </w:rPr>
      </w:pPr>
      <w:hyperlink r:id="rId24" w:history="1">
        <w:r w:rsidR="006F48D8" w:rsidRPr="00A64982">
          <w:rPr>
            <w:rStyle w:val="a4"/>
            <w:color w:val="000000" w:themeColor="text1"/>
            <w:u w:val="none"/>
          </w:rPr>
          <w:t>Указ Президента Республики Беларусь от 14.01.2014 г. № 26 «О мерах по совершенствованию строительной деятельности»</w:t>
        </w:r>
        <w:r w:rsidR="00181A6D" w:rsidRPr="00A64982">
          <w:rPr>
            <w:rStyle w:val="a4"/>
            <w:color w:val="000000" w:themeColor="text1"/>
            <w:u w:val="none"/>
          </w:rPr>
          <w:t xml:space="preserve"> (</w:t>
        </w:r>
        <w:r w:rsidR="00181A6D" w:rsidRPr="00A64982">
          <w:rPr>
            <w:color w:val="000000" w:themeColor="text1"/>
          </w:rPr>
          <w:t>Национальный правовой Интернет-портал Республики Беларусь, 17.01.2014, 1/14755)</w:t>
        </w:r>
        <w:r w:rsidR="006F48D8" w:rsidRPr="00A64982">
          <w:rPr>
            <w:rStyle w:val="a4"/>
            <w:color w:val="000000" w:themeColor="text1"/>
            <w:u w:val="none"/>
          </w:rPr>
          <w:t xml:space="preserve">; </w:t>
        </w:r>
      </w:hyperlink>
    </w:p>
    <w:p w:rsidR="006F48D8" w:rsidRPr="00A64982" w:rsidRDefault="00146A15" w:rsidP="006A1467">
      <w:pPr>
        <w:rPr>
          <w:rStyle w:val="a4"/>
          <w:color w:val="000000" w:themeColor="text1"/>
          <w:u w:val="none"/>
        </w:rPr>
      </w:pPr>
      <w:r w:rsidRPr="00A64982">
        <w:rPr>
          <w:color w:val="000000" w:themeColor="text1"/>
        </w:rPr>
        <w:fldChar w:fldCharType="begin"/>
      </w:r>
      <w:r w:rsidR="006F48D8" w:rsidRPr="00A64982">
        <w:rPr>
          <w:color w:val="000000" w:themeColor="text1"/>
        </w:rPr>
        <w:instrText>HYPERLINK "consultantplus://offline/ref=E9EC106350DC3FADAB234BC80381C858763C4933F364F6265284E17F373F283B927DBEA442536B225C5FA92370T2aCN"</w:instrText>
      </w:r>
      <w:r w:rsidRPr="00A64982">
        <w:rPr>
          <w:color w:val="000000" w:themeColor="text1"/>
        </w:rPr>
        <w:fldChar w:fldCharType="separate"/>
      </w:r>
      <w:r w:rsidR="006F48D8" w:rsidRPr="00A64982">
        <w:rPr>
          <w:rStyle w:val="a4"/>
          <w:color w:val="000000" w:themeColor="text1"/>
          <w:u w:val="none"/>
        </w:rPr>
        <w:t>Указ Президента Республики Беларусь от 20.10.2016 № 380 «О закупках товаров (работ, услуг) при строительстве».</w:t>
      </w:r>
    </w:p>
    <w:p w:rsidR="006F48D8" w:rsidRPr="00A64982" w:rsidRDefault="006F48D8" w:rsidP="006A1467">
      <w:pPr>
        <w:rPr>
          <w:rStyle w:val="a4"/>
          <w:color w:val="000000" w:themeColor="text1"/>
          <w:u w:val="none"/>
        </w:rPr>
      </w:pPr>
      <w:r w:rsidRPr="00A64982">
        <w:rPr>
          <w:rStyle w:val="a4"/>
          <w:color w:val="000000" w:themeColor="text1"/>
          <w:u w:val="none"/>
        </w:rPr>
        <w:t>Также постановлениями Совета Министров Республики Беларусь:</w:t>
      </w:r>
    </w:p>
    <w:p w:rsidR="00181A6D" w:rsidRPr="00A64982" w:rsidRDefault="00E54141" w:rsidP="006A1467">
      <w:pPr>
        <w:autoSpaceDE w:val="0"/>
        <w:autoSpaceDN w:val="0"/>
        <w:adjustRightInd w:val="0"/>
        <w:rPr>
          <w:color w:val="000000" w:themeColor="text1"/>
        </w:rPr>
      </w:pPr>
      <w:hyperlink r:id="rId25" w:history="1">
        <w:r w:rsidR="006F48D8" w:rsidRPr="00A64982">
          <w:rPr>
            <w:rStyle w:val="a4"/>
            <w:color w:val="000000" w:themeColor="text1"/>
            <w:u w:val="none"/>
          </w:rPr>
          <w:t>постановление Совета Министров Республики Беларусь от 15.09.1998 г. № 1450 «Об утверждении Правил заключения и исполнения договоров строительного подряда»</w:t>
        </w:r>
      </w:hyperlink>
      <w:r w:rsidR="00181A6D" w:rsidRPr="00A64982">
        <w:rPr>
          <w:rStyle w:val="a4"/>
          <w:color w:val="000000" w:themeColor="text1"/>
          <w:u w:val="none"/>
        </w:rPr>
        <w:t xml:space="preserve"> («</w:t>
      </w:r>
      <w:r w:rsidR="00181A6D" w:rsidRPr="00A64982">
        <w:rPr>
          <w:color w:val="000000" w:themeColor="text1"/>
        </w:rPr>
        <w:t>Собрание декретов, указов Президента и постановлений Правительства Республики Беларусь», 1998, № 26, ст. 683)</w:t>
      </w:r>
      <w:r w:rsidR="006F48D8" w:rsidRPr="00A64982">
        <w:rPr>
          <w:rStyle w:val="a4"/>
          <w:color w:val="000000" w:themeColor="text1"/>
          <w:u w:val="none"/>
        </w:rPr>
        <w:t>;</w:t>
      </w:r>
      <w:r w:rsidR="00146A15" w:rsidRPr="00A64982">
        <w:rPr>
          <w:rStyle w:val="a4"/>
          <w:color w:val="000000" w:themeColor="text1"/>
          <w:u w:val="none"/>
        </w:rPr>
        <w:fldChar w:fldCharType="begin"/>
      </w:r>
      <w:r w:rsidR="002A2662" w:rsidRPr="00A64982">
        <w:rPr>
          <w:rStyle w:val="a4"/>
          <w:color w:val="000000" w:themeColor="text1"/>
          <w:u w:val="none"/>
        </w:rPr>
        <w:instrText>HYPERLINK "consultantplus://offline/ref=8D14D618C793B7AE94A53E6D20D18CA09B7FF4E7DA2A4575229635107156A91BB4FD224C005E6EE7B66EBE8A7CiDW4I"</w:instrText>
      </w:r>
      <w:r w:rsidR="00146A15" w:rsidRPr="00A64982">
        <w:rPr>
          <w:rStyle w:val="a4"/>
          <w:color w:val="000000" w:themeColor="text1"/>
          <w:u w:val="none"/>
        </w:rPr>
        <w:fldChar w:fldCharType="separate"/>
      </w:r>
      <w:r w:rsidR="006F48D8" w:rsidRPr="00A64982">
        <w:rPr>
          <w:rStyle w:val="a4"/>
          <w:color w:val="000000" w:themeColor="text1"/>
          <w:u w:val="none"/>
        </w:rPr>
        <w:br/>
      </w:r>
      <w:r w:rsidR="00181A6D" w:rsidRPr="00A64982">
        <w:rPr>
          <w:rStyle w:val="a4"/>
          <w:color w:val="000000" w:themeColor="text1"/>
          <w:u w:val="none"/>
        </w:rPr>
        <w:t xml:space="preserve">          </w:t>
      </w:r>
      <w:r w:rsidR="006F48D8" w:rsidRPr="00A64982">
        <w:rPr>
          <w:rStyle w:val="a4"/>
          <w:color w:val="000000" w:themeColor="text1"/>
          <w:u w:val="none"/>
        </w:rPr>
        <w:t>постановление Совета Министров Республики Беларусь от 29.11.1999 г. № 1860 «Об органах государственного строительного надзора Республики Беларусь»</w:t>
      </w:r>
      <w:r w:rsidR="00181A6D" w:rsidRPr="00A64982">
        <w:rPr>
          <w:rStyle w:val="a4"/>
          <w:color w:val="000000" w:themeColor="text1"/>
          <w:u w:val="none"/>
        </w:rPr>
        <w:t xml:space="preserve"> (</w:t>
      </w:r>
      <w:r w:rsidR="00181A6D" w:rsidRPr="00A64982">
        <w:rPr>
          <w:color w:val="000000" w:themeColor="text1"/>
        </w:rPr>
        <w:t>Национальный реестр правовых актов Республики Беларусь, 24.12.1999, № 95, 5/2148);</w:t>
      </w:r>
    </w:p>
    <w:p w:rsidR="006F48D8" w:rsidRPr="00A64982" w:rsidRDefault="00146A15" w:rsidP="006A1467">
      <w:pPr>
        <w:autoSpaceDE w:val="0"/>
        <w:autoSpaceDN w:val="0"/>
        <w:adjustRightInd w:val="0"/>
        <w:rPr>
          <w:rStyle w:val="a4"/>
          <w:color w:val="000000" w:themeColor="text1"/>
          <w:u w:val="none"/>
        </w:rPr>
      </w:pPr>
      <w:r w:rsidRPr="00A64982">
        <w:rPr>
          <w:rStyle w:val="a4"/>
          <w:color w:val="000000" w:themeColor="text1"/>
          <w:u w:val="none"/>
        </w:rPr>
        <w:fldChar w:fldCharType="end"/>
      </w:r>
      <w:hyperlink r:id="rId26" w:history="1">
        <w:r w:rsidR="006F48D8" w:rsidRPr="00A64982">
          <w:rPr>
            <w:rStyle w:val="a4"/>
            <w:color w:val="000000" w:themeColor="text1"/>
            <w:u w:val="none"/>
          </w:rPr>
          <w:t>постановление Совета Министров Республики Беларусь от 19.10.2006 г. № 1387 «Об утверждении перечня объектов, для строительства которых не требуется получение разрешения на производство строительно-монтажных работ»</w:t>
        </w:r>
      </w:hyperlink>
      <w:r w:rsidR="00181A6D" w:rsidRPr="00A64982">
        <w:rPr>
          <w:rStyle w:val="a4"/>
          <w:color w:val="000000" w:themeColor="text1"/>
          <w:u w:val="none"/>
        </w:rPr>
        <w:t xml:space="preserve"> (</w:t>
      </w:r>
      <w:r w:rsidR="00181A6D" w:rsidRPr="00A64982">
        <w:rPr>
          <w:color w:val="000000" w:themeColor="text1"/>
        </w:rPr>
        <w:t>Национальный реестр правовых актов Республики Беларусь", 09.11.2006, № 183, 5/24122)</w:t>
      </w:r>
      <w:r w:rsidR="006F48D8" w:rsidRPr="00A64982">
        <w:rPr>
          <w:rStyle w:val="a4"/>
          <w:color w:val="000000" w:themeColor="text1"/>
          <w:u w:val="none"/>
        </w:rPr>
        <w:t>;</w:t>
      </w:r>
      <w:hyperlink r:id="rId27" w:history="1">
        <w:r w:rsidR="006F48D8" w:rsidRPr="00A64982">
          <w:rPr>
            <w:rStyle w:val="a4"/>
            <w:color w:val="000000" w:themeColor="text1"/>
            <w:u w:val="none"/>
          </w:rPr>
          <w:br/>
          <w:t>постановление Совета Министров Республики Беларусь от 20.02.2007 г. № 224 «О некоторых мерах по реализации Указа Президента Республики Беларусь от 16 ноября 2006 г. N 676» (вместе с «Положением о государственном заказчике по строительству жилых домов для граждан, осуществляющих строительство жилых помещений с государственной поддержкой», «Положением о Межведомственной комиссии по проведению процедур закупок при строительстве»)</w:t>
        </w:r>
        <w:r w:rsidR="00181A6D" w:rsidRPr="00A64982">
          <w:rPr>
            <w:rStyle w:val="a4"/>
            <w:color w:val="000000" w:themeColor="text1"/>
            <w:u w:val="none"/>
          </w:rPr>
          <w:t xml:space="preserve"> (</w:t>
        </w:r>
        <w:r w:rsidR="00181A6D" w:rsidRPr="00A64982">
          <w:rPr>
            <w:color w:val="000000" w:themeColor="text1"/>
          </w:rPr>
          <w:t>Национальный реестр правовых актов Республики Беларусь, 07.03.2007, № 56, 5/24789)</w:t>
        </w:r>
        <w:r w:rsidR="006F48D8" w:rsidRPr="00A64982">
          <w:rPr>
            <w:rStyle w:val="a4"/>
            <w:color w:val="000000" w:themeColor="text1"/>
            <w:u w:val="none"/>
          </w:rPr>
          <w:t xml:space="preserve">; </w:t>
        </w:r>
      </w:hyperlink>
    </w:p>
    <w:p w:rsidR="006F48D8" w:rsidRPr="00A64982" w:rsidRDefault="006F48D8" w:rsidP="006A1467">
      <w:pPr>
        <w:autoSpaceDE w:val="0"/>
        <w:autoSpaceDN w:val="0"/>
        <w:adjustRightInd w:val="0"/>
        <w:rPr>
          <w:rStyle w:val="a4"/>
          <w:color w:val="000000" w:themeColor="text1"/>
          <w:u w:val="none"/>
        </w:rPr>
      </w:pPr>
      <w:r w:rsidRPr="00A64982">
        <w:rPr>
          <w:rStyle w:val="a4"/>
          <w:color w:val="000000" w:themeColor="text1"/>
          <w:u w:val="none"/>
        </w:rPr>
        <w:lastRenderedPageBreak/>
        <w:t>постановление Совета Министров Республики Беларусь от 20.02.2007 г. № 223 «О некоторых мерах по совершенствованию архитектурной и строительной деятельности» (вместе с «Положением о порядке подготовки и выдачи разрешительной документации на строительство объектов», «Положением о главном архитекторе области, города, района, района в городе»)</w:t>
      </w:r>
      <w:r w:rsidR="00FA76BE" w:rsidRPr="00A64982">
        <w:rPr>
          <w:rStyle w:val="a4"/>
          <w:color w:val="000000" w:themeColor="text1"/>
          <w:u w:val="none"/>
        </w:rPr>
        <w:t xml:space="preserve"> (</w:t>
      </w:r>
      <w:r w:rsidR="00FA76BE" w:rsidRPr="00A64982">
        <w:rPr>
          <w:color w:val="000000" w:themeColor="text1"/>
        </w:rPr>
        <w:t>Национальный реестр правовых актов Республики Беларусь", 07.03.2007, № 56,5/24788)</w:t>
      </w:r>
      <w:r w:rsidRPr="00A64982">
        <w:rPr>
          <w:rStyle w:val="a4"/>
          <w:color w:val="000000" w:themeColor="text1"/>
          <w:u w:val="none"/>
        </w:rPr>
        <w:t xml:space="preserve">; </w:t>
      </w:r>
      <w:hyperlink r:id="rId28" w:history="1">
        <w:r w:rsidRPr="00A64982">
          <w:rPr>
            <w:rStyle w:val="a4"/>
            <w:color w:val="000000" w:themeColor="text1"/>
            <w:u w:val="none"/>
          </w:rPr>
          <w:br/>
        </w:r>
      </w:hyperlink>
      <w:r w:rsidR="00FA76BE" w:rsidRPr="00A64982">
        <w:rPr>
          <w:rStyle w:val="a4"/>
          <w:color w:val="000000" w:themeColor="text1"/>
          <w:u w:val="none"/>
        </w:rPr>
        <w:t xml:space="preserve">         </w:t>
      </w:r>
      <w:r w:rsidRPr="00A64982">
        <w:rPr>
          <w:rStyle w:val="a4"/>
          <w:color w:val="000000" w:themeColor="text1"/>
          <w:u w:val="none"/>
        </w:rPr>
        <w:t>постановление  Совета Министров Республики Беларусь от 08.10.2008 г. № 1476 «Об утверждении Положения о порядке разработки, согласования и утверждения градостроительных проектов, проектной документации»</w:t>
      </w:r>
      <w:r w:rsidR="00FA76BE" w:rsidRPr="00A64982">
        <w:rPr>
          <w:rStyle w:val="a4"/>
          <w:color w:val="000000" w:themeColor="text1"/>
          <w:u w:val="none"/>
        </w:rPr>
        <w:t xml:space="preserve"> (</w:t>
      </w:r>
      <w:r w:rsidR="00FA76BE" w:rsidRPr="00A64982">
        <w:rPr>
          <w:color w:val="000000" w:themeColor="text1"/>
        </w:rPr>
        <w:t>Национальный реестр правовых актов Республики Беларусь, 17.10.2008,№ 248, 5/28493)</w:t>
      </w:r>
      <w:r w:rsidRPr="00A64982">
        <w:rPr>
          <w:rStyle w:val="a4"/>
          <w:color w:val="000000" w:themeColor="text1"/>
          <w:u w:val="none"/>
        </w:rPr>
        <w:t>;</w:t>
      </w:r>
    </w:p>
    <w:p w:rsidR="006F48D8" w:rsidRPr="00A64982" w:rsidRDefault="00E54141" w:rsidP="006A1467">
      <w:pPr>
        <w:autoSpaceDE w:val="0"/>
        <w:autoSpaceDN w:val="0"/>
        <w:adjustRightInd w:val="0"/>
        <w:rPr>
          <w:rStyle w:val="a4"/>
          <w:color w:val="000000" w:themeColor="text1"/>
          <w:u w:val="none"/>
        </w:rPr>
      </w:pPr>
      <w:hyperlink r:id="rId29" w:history="1">
        <w:r w:rsidR="006F48D8" w:rsidRPr="00A64982">
          <w:rPr>
            <w:rStyle w:val="a4"/>
            <w:color w:val="000000" w:themeColor="text1"/>
            <w:u w:val="none"/>
          </w:rPr>
          <w:t>постановление Совета Министров Республики Беларусь от 27.07.2009 г. № 983 «О мерах по реализации Указа Президента Республики Беларусь от 28 мая 2009 г. № 265» (вместе с «Положением о порядке финансирования строительства, в том числе проектирования, объектов инженерной и транспортной инфраструктуры для районов (кварталов) жилой застройки», «Положением о порядке строительства, в том числе проектирования, объектов в районах (кварталах) индивидуальной жилой застройки»)</w:t>
        </w:r>
        <w:r w:rsidR="00FA76BE" w:rsidRPr="00A64982">
          <w:rPr>
            <w:rStyle w:val="a4"/>
            <w:color w:val="000000" w:themeColor="text1"/>
            <w:u w:val="none"/>
          </w:rPr>
          <w:t xml:space="preserve"> (</w:t>
        </w:r>
        <w:r w:rsidR="00FA76BE" w:rsidRPr="00A64982">
          <w:rPr>
            <w:color w:val="000000" w:themeColor="text1"/>
          </w:rPr>
          <w:t>Национальный реестр правовых актов Республики Беларусь", 07.08.2009, № 186, 5/30242)</w:t>
        </w:r>
        <w:r w:rsidR="006F48D8" w:rsidRPr="00A64982">
          <w:rPr>
            <w:rStyle w:val="a4"/>
            <w:color w:val="000000" w:themeColor="text1"/>
            <w:u w:val="none"/>
          </w:rPr>
          <w:t>;</w:t>
        </w:r>
      </w:hyperlink>
      <w:r w:rsidR="00146A15" w:rsidRPr="00A64982">
        <w:rPr>
          <w:rStyle w:val="a4"/>
          <w:color w:val="000000" w:themeColor="text1"/>
          <w:u w:val="none"/>
        </w:rPr>
        <w:fldChar w:fldCharType="begin"/>
      </w:r>
      <w:r w:rsidR="006F48D8" w:rsidRPr="00A64982">
        <w:rPr>
          <w:rStyle w:val="a4"/>
          <w:color w:val="000000" w:themeColor="text1"/>
          <w:u w:val="none"/>
        </w:rPr>
        <w:instrText>HYPERLINK "consultantplus://offline/ref=7F1598968FF23C453C768B753844A54BB2278DB5A5ABEF4C9390A505340C0AFFF94A240B380939EF897284556564U7I"</w:instrText>
      </w:r>
      <w:r w:rsidR="00146A15" w:rsidRPr="00A64982">
        <w:rPr>
          <w:rStyle w:val="a4"/>
          <w:color w:val="000000" w:themeColor="text1"/>
          <w:u w:val="none"/>
        </w:rPr>
        <w:fldChar w:fldCharType="separate"/>
      </w:r>
      <w:r w:rsidR="006F48D8" w:rsidRPr="00A64982">
        <w:rPr>
          <w:rStyle w:val="a4"/>
          <w:color w:val="000000" w:themeColor="text1"/>
          <w:u w:val="none"/>
        </w:rPr>
        <w:br/>
      </w:r>
      <w:r w:rsidR="00FA76BE" w:rsidRPr="00A64982">
        <w:rPr>
          <w:rStyle w:val="a4"/>
          <w:color w:val="000000" w:themeColor="text1"/>
          <w:u w:val="none"/>
        </w:rPr>
        <w:t xml:space="preserve">         </w:t>
      </w:r>
      <w:r w:rsidR="006F48D8" w:rsidRPr="00A64982">
        <w:rPr>
          <w:rStyle w:val="a4"/>
          <w:color w:val="000000" w:themeColor="text1"/>
          <w:u w:val="none"/>
        </w:rPr>
        <w:t>постановление Совета Министров Республики Беларусь от 06.06.2011 г.  № 716 г. «Об утверждении Положения о порядке приемки в эксплуатацию объектов строительства</w:t>
      </w:r>
      <w:r w:rsidR="00FA76BE" w:rsidRPr="00A64982">
        <w:rPr>
          <w:rStyle w:val="a4"/>
          <w:color w:val="000000" w:themeColor="text1"/>
          <w:u w:val="none"/>
        </w:rPr>
        <w:t>» (</w:t>
      </w:r>
      <w:r w:rsidR="00FA76BE" w:rsidRPr="00A64982">
        <w:rPr>
          <w:color w:val="000000" w:themeColor="text1"/>
        </w:rPr>
        <w:t>Национальный реестр правовых актов Республики Беларусь", 14.06.2011, № 66, 5/33914)</w:t>
      </w:r>
      <w:r w:rsidR="006F48D8" w:rsidRPr="00A64982">
        <w:rPr>
          <w:rStyle w:val="a4"/>
          <w:color w:val="000000" w:themeColor="text1"/>
          <w:u w:val="none"/>
        </w:rPr>
        <w:t xml:space="preserve">; </w:t>
      </w:r>
      <w:hyperlink r:id="rId30" w:history="1">
        <w:r w:rsidR="006F48D8" w:rsidRPr="00A64982">
          <w:rPr>
            <w:rStyle w:val="a4"/>
            <w:color w:val="000000" w:themeColor="text1"/>
            <w:u w:val="none"/>
          </w:rPr>
          <w:br/>
          <w:t>постановление Совета Министров Республики Беларусь от 18.11.2011 г. № 1553 «О некоторых мерах по реализации Указа Президента Республики Беларусь от 11 августа 2011 г. № 361» (вместе с «Положением о порядке утверждения нормативов расхода ресурсов в натуральном выражении», «Положением о порядке формирования неизменной договорной (контрактной) цены на строительство объектов»)</w:t>
        </w:r>
        <w:r w:rsidR="00FA76BE" w:rsidRPr="00A64982">
          <w:rPr>
            <w:rStyle w:val="a4"/>
            <w:color w:val="000000" w:themeColor="text1"/>
            <w:u w:val="none"/>
          </w:rPr>
          <w:t xml:space="preserve"> (</w:t>
        </w:r>
        <w:r w:rsidR="00FA76BE" w:rsidRPr="00A64982">
          <w:rPr>
            <w:color w:val="000000" w:themeColor="text1"/>
          </w:rPr>
          <w:t xml:space="preserve">Национальный реестр правовых актов </w:t>
        </w:r>
        <w:r w:rsidR="006A1467" w:rsidRPr="00A64982">
          <w:rPr>
            <w:color w:val="000000" w:themeColor="text1"/>
          </w:rPr>
          <w:t xml:space="preserve">                           </w:t>
        </w:r>
        <w:r w:rsidR="00FA76BE" w:rsidRPr="00A64982">
          <w:rPr>
            <w:color w:val="000000" w:themeColor="text1"/>
          </w:rPr>
          <w:t>Республики Беларусь,</w:t>
        </w:r>
        <w:r w:rsidR="006A1467" w:rsidRPr="00A64982">
          <w:rPr>
            <w:color w:val="000000" w:themeColor="text1"/>
          </w:rPr>
          <w:t xml:space="preserve"> </w:t>
        </w:r>
        <w:r w:rsidR="00FA76BE" w:rsidRPr="00A64982">
          <w:rPr>
            <w:color w:val="000000" w:themeColor="text1"/>
          </w:rPr>
          <w:t>28.11.2011,</w:t>
        </w:r>
        <w:r w:rsidR="006A1467" w:rsidRPr="00A64982">
          <w:rPr>
            <w:color w:val="000000" w:themeColor="text1"/>
          </w:rPr>
          <w:t xml:space="preserve"> </w:t>
        </w:r>
        <w:r w:rsidR="00FA76BE" w:rsidRPr="00A64982">
          <w:rPr>
            <w:color w:val="000000" w:themeColor="text1"/>
          </w:rPr>
          <w:t>№131,</w:t>
        </w:r>
        <w:r w:rsidR="006A1467" w:rsidRPr="00A64982">
          <w:rPr>
            <w:color w:val="000000" w:themeColor="text1"/>
          </w:rPr>
          <w:t xml:space="preserve"> </w:t>
        </w:r>
        <w:r w:rsidR="00FA76BE" w:rsidRPr="00A64982">
          <w:rPr>
            <w:color w:val="000000" w:themeColor="text1"/>
          </w:rPr>
          <w:t>5/34789)</w:t>
        </w:r>
        <w:r w:rsidR="006F48D8" w:rsidRPr="00A64982">
          <w:rPr>
            <w:rStyle w:val="a4"/>
            <w:color w:val="000000" w:themeColor="text1"/>
            <w:u w:val="none"/>
          </w:rPr>
          <w:t>;</w:t>
        </w:r>
      </w:hyperlink>
      <w:r w:rsidR="00146A15" w:rsidRPr="00A64982">
        <w:rPr>
          <w:rStyle w:val="a4"/>
          <w:color w:val="000000" w:themeColor="text1"/>
          <w:u w:val="none"/>
        </w:rPr>
        <w:fldChar w:fldCharType="begin"/>
      </w:r>
      <w:r w:rsidR="006F48D8" w:rsidRPr="00A64982">
        <w:rPr>
          <w:rStyle w:val="a4"/>
          <w:color w:val="000000" w:themeColor="text1"/>
          <w:u w:val="none"/>
        </w:rPr>
        <w:instrText>HYPERLINK "consultantplus://offline/ref=D7C06C5E78CEE0E2E3EA301932095934A4099CB904C4AD82AFBF49AA8343D4392D905D11A468DADA61E7487287u3mAI"</w:instrText>
      </w:r>
      <w:r w:rsidR="00146A15" w:rsidRPr="00A64982">
        <w:rPr>
          <w:rStyle w:val="a4"/>
          <w:color w:val="000000" w:themeColor="text1"/>
          <w:u w:val="none"/>
        </w:rPr>
        <w:fldChar w:fldCharType="separate"/>
      </w:r>
      <w:r w:rsidR="006F48D8" w:rsidRPr="00A64982">
        <w:rPr>
          <w:rStyle w:val="a4"/>
          <w:color w:val="000000" w:themeColor="text1"/>
          <w:u w:val="none"/>
        </w:rPr>
        <w:br/>
      </w:r>
      <w:r w:rsidR="006F48D8" w:rsidRPr="00A64982">
        <w:rPr>
          <w:rStyle w:val="a4"/>
          <w:color w:val="000000" w:themeColor="text1"/>
          <w:u w:val="none"/>
        </w:rPr>
        <w:tab/>
      </w:r>
      <w:hyperlink r:id="rId31" w:history="1">
        <w:r w:rsidR="006F48D8" w:rsidRPr="00A64982">
          <w:rPr>
            <w:rStyle w:val="a4"/>
            <w:color w:val="000000" w:themeColor="text1"/>
            <w:u w:val="none"/>
          </w:rPr>
          <w:t>постановление Совета Министров Республики Беларусь от 31.12.2009 г. № 1748 «Об утверждении технического регламента Республики Беларусь «Здания и сооружения, строительные материалы и изделия. Безопасность» (ТР 2009/013/BY)»</w:t>
        </w:r>
      </w:hyperlink>
      <w:r w:rsidR="00FA76BE" w:rsidRPr="00A64982">
        <w:rPr>
          <w:rStyle w:val="a4"/>
          <w:color w:val="000000" w:themeColor="text1"/>
          <w:u w:val="none"/>
        </w:rPr>
        <w:t xml:space="preserve"> (</w:t>
      </w:r>
      <w:r w:rsidR="00FA76BE" w:rsidRPr="00A64982">
        <w:rPr>
          <w:color w:val="000000" w:themeColor="text1"/>
        </w:rPr>
        <w:t>Национальный реестр правовых актов Республики Беларусь", 20.01.2010, № 15, 5/31029)</w:t>
      </w:r>
      <w:r w:rsidR="006F48D8" w:rsidRPr="00A64982">
        <w:rPr>
          <w:rStyle w:val="a4"/>
          <w:color w:val="000000" w:themeColor="text1"/>
          <w:u w:val="none"/>
        </w:rPr>
        <w:t>;</w:t>
      </w:r>
    </w:p>
    <w:p w:rsidR="006F48D8" w:rsidRPr="00A64982" w:rsidRDefault="006F48D8" w:rsidP="006A1467">
      <w:pPr>
        <w:rPr>
          <w:rStyle w:val="a4"/>
          <w:color w:val="000000" w:themeColor="text1"/>
          <w:u w:val="none"/>
        </w:rPr>
      </w:pPr>
      <w:r w:rsidRPr="00A64982">
        <w:rPr>
          <w:rStyle w:val="a4"/>
          <w:color w:val="000000" w:themeColor="text1"/>
          <w:u w:val="none"/>
        </w:rPr>
        <w:t xml:space="preserve">постановление Совета Министров Республики Беларусь от 21.03.2014 г. № 252  «О некоторых вопросах аттестации юридических лиц и индивидуальных предпринимателей, руководителей, специалистов </w:t>
      </w:r>
      <w:r w:rsidRPr="00A64982">
        <w:rPr>
          <w:rStyle w:val="a4"/>
          <w:color w:val="000000" w:themeColor="text1"/>
          <w:u w:val="none"/>
        </w:rPr>
        <w:lastRenderedPageBreak/>
        <w:t>организаций и индивидуальных предпринимателей, осуществляющих деятельность в области строительства» (вместе с «Положением об аттестации руководителей, специалистов организаций и индивидуальных предпринимателей, осуществляющих деятельность в области архитектурной, градостроительной, строительной деятельности, выполнение работ по обследованию зданий и сооружений», «Положением об аттестации юридических лиц и индивидуальных предпринимателей, осуществляющих отдельные виды архитектурной, градостроительной, строительной деятельности (их составляющие), выполнение работ по обследованию зданий и сооружений);</w:t>
      </w:r>
      <w:r w:rsidR="00146A15" w:rsidRPr="00A64982">
        <w:rPr>
          <w:rStyle w:val="a4"/>
          <w:color w:val="000000" w:themeColor="text1"/>
          <w:u w:val="none"/>
        </w:rPr>
        <w:fldChar w:fldCharType="end"/>
      </w:r>
    </w:p>
    <w:p w:rsidR="006F48D8" w:rsidRPr="00A64982" w:rsidRDefault="006F48D8" w:rsidP="006A1467">
      <w:pPr>
        <w:autoSpaceDE w:val="0"/>
        <w:autoSpaceDN w:val="0"/>
        <w:adjustRightInd w:val="0"/>
        <w:rPr>
          <w:rStyle w:val="a4"/>
          <w:color w:val="000000" w:themeColor="text1"/>
          <w:u w:val="none"/>
        </w:rPr>
      </w:pPr>
      <w:r w:rsidRPr="00A64982">
        <w:rPr>
          <w:rStyle w:val="a4"/>
          <w:color w:val="000000" w:themeColor="text1"/>
          <w:u w:val="none"/>
        </w:rPr>
        <w:t>постановление Совета Министров Республики Беларусь от 01.04.2014 г. № 297 «Об утверждении Правил заключения и исполнения договоров подряда на выполнение проектных и изыскательских работ и (или) ведение авторского надзора за строительством»</w:t>
      </w:r>
      <w:r w:rsidR="00FA76BE" w:rsidRPr="00A64982">
        <w:rPr>
          <w:rStyle w:val="a4"/>
          <w:color w:val="000000" w:themeColor="text1"/>
          <w:u w:val="none"/>
        </w:rPr>
        <w:t xml:space="preserve"> (</w:t>
      </w:r>
      <w:r w:rsidR="00FA76BE" w:rsidRPr="00A64982">
        <w:rPr>
          <w:color w:val="000000" w:themeColor="text1"/>
        </w:rPr>
        <w:t>Национальный правовой Интернет-портал Республики Беларусь, 24.04.2014, 5/38744)</w:t>
      </w:r>
      <w:r w:rsidRPr="00A64982">
        <w:rPr>
          <w:rStyle w:val="a4"/>
          <w:color w:val="000000" w:themeColor="text1"/>
          <w:u w:val="none"/>
        </w:rPr>
        <w:t>;</w:t>
      </w:r>
      <w:hyperlink r:id="rId32" w:history="1">
        <w:r w:rsidRPr="00A64982">
          <w:rPr>
            <w:rStyle w:val="a4"/>
            <w:color w:val="000000" w:themeColor="text1"/>
            <w:u w:val="none"/>
          </w:rPr>
          <w:br/>
        </w:r>
        <w:r w:rsidRPr="00A64982">
          <w:rPr>
            <w:rStyle w:val="a4"/>
            <w:color w:val="000000" w:themeColor="text1"/>
            <w:u w:val="none"/>
          </w:rPr>
          <w:tab/>
          <w:t>постановление Совета Министров Республики Беларусь от 01.04.2014 г. № 299 «Об утверждении Положения о порядке резервирования подрядчиком средств для обеспечения устранения результата строительных, специальных, монтажных работ ненадлежащего качества, выявленного в период гарантийного срока эксплуатации объекта строительства, их учета, расходования, в том числе перечисления в местный бюджет»</w:t>
        </w:r>
      </w:hyperlink>
      <w:r w:rsidR="00FA76BE" w:rsidRPr="00A64982">
        <w:rPr>
          <w:rStyle w:val="a4"/>
          <w:color w:val="000000" w:themeColor="text1"/>
          <w:u w:val="none"/>
        </w:rPr>
        <w:t xml:space="preserve"> (</w:t>
      </w:r>
      <w:r w:rsidR="00FA76BE" w:rsidRPr="00A64982">
        <w:rPr>
          <w:color w:val="000000" w:themeColor="text1"/>
        </w:rPr>
        <w:t>Национальный правовой Интернет-портал Республики Беларусь, 15.04.2014, 5/38695)</w:t>
      </w:r>
      <w:r w:rsidRPr="00A64982">
        <w:rPr>
          <w:rStyle w:val="a4"/>
          <w:color w:val="000000" w:themeColor="text1"/>
          <w:u w:val="none"/>
        </w:rPr>
        <w:t>;</w:t>
      </w:r>
      <w:hyperlink r:id="rId33" w:history="1">
        <w:r w:rsidRPr="00A64982">
          <w:rPr>
            <w:rStyle w:val="a4"/>
            <w:color w:val="000000" w:themeColor="text1"/>
            <w:u w:val="none"/>
          </w:rPr>
          <w:br/>
        </w:r>
        <w:r w:rsidRPr="00A64982">
          <w:rPr>
            <w:rStyle w:val="a4"/>
            <w:color w:val="000000" w:themeColor="text1"/>
            <w:u w:val="none"/>
          </w:rPr>
          <w:tab/>
          <w:t>постановление Совета Министров Республики Беларусь от 30.09.2016 г. № 791 «О государственной экспертизе градостроительной и проектной документации» (вместе с «Положением о порядке проведения государственной экспертизы градостроительных проектов, архитектурных, строительных проектов, выделяемых в них очередей строительства, пусковых комплексов и смет (сметной документации)»</w:t>
        </w:r>
        <w:r w:rsidR="00FA76BE" w:rsidRPr="00A64982">
          <w:rPr>
            <w:rStyle w:val="a4"/>
            <w:color w:val="000000" w:themeColor="text1"/>
            <w:u w:val="none"/>
          </w:rPr>
          <w:t xml:space="preserve"> (</w:t>
        </w:r>
        <w:r w:rsidR="00FA76BE" w:rsidRPr="00A64982">
          <w:rPr>
            <w:color w:val="000000" w:themeColor="text1"/>
          </w:rPr>
          <w:t>Национальный правовой Интернет-портал Республики Беларусь, 07.10.2016, 5/42711)</w:t>
        </w:r>
        <w:r w:rsidRPr="00A64982">
          <w:rPr>
            <w:rStyle w:val="a4"/>
            <w:color w:val="000000" w:themeColor="text1"/>
            <w:u w:val="none"/>
          </w:rPr>
          <w:t>.</w:t>
        </w:r>
      </w:hyperlink>
      <w:r w:rsidR="00146A15" w:rsidRPr="00A64982">
        <w:rPr>
          <w:rStyle w:val="a4"/>
          <w:color w:val="000000" w:themeColor="text1"/>
          <w:u w:val="none"/>
        </w:rPr>
        <w:fldChar w:fldCharType="end"/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rStyle w:val="a4"/>
          <w:color w:val="000000" w:themeColor="text1"/>
          <w:u w:val="none"/>
        </w:rPr>
        <w:t xml:space="preserve">Кроме того, </w:t>
      </w:r>
      <w:r w:rsidR="00146A15" w:rsidRPr="00A64982">
        <w:rPr>
          <w:color w:val="000000" w:themeColor="text1"/>
        </w:rPr>
        <w:fldChar w:fldCharType="end"/>
      </w:r>
      <w:r w:rsidRPr="00A64982">
        <w:rPr>
          <w:color w:val="000000" w:themeColor="text1"/>
        </w:rPr>
        <w:t>Республикой Беларусь заключен целый ряд международных договоров как двухсторонних, так и многосторонних, в том числе:</w:t>
      </w:r>
      <w:hyperlink r:id="rId34" w:history="1">
        <w:r w:rsidRPr="00A64982">
          <w:rPr>
            <w:rStyle w:val="a4"/>
            <w:color w:val="000000" w:themeColor="text1"/>
            <w:u w:val="none"/>
          </w:rPr>
          <w:br/>
        </w:r>
        <w:r w:rsidRPr="00A64982">
          <w:rPr>
            <w:rStyle w:val="a4"/>
            <w:color w:val="000000" w:themeColor="text1"/>
            <w:u w:val="none"/>
          </w:rPr>
          <w:tab/>
          <w:t xml:space="preserve">Договор о Евразийском экономическом союзе (подписан в </w:t>
        </w:r>
        <w:r w:rsidR="00934444" w:rsidRPr="00A64982">
          <w:rPr>
            <w:rStyle w:val="a4"/>
            <w:color w:val="000000" w:themeColor="text1"/>
            <w:u w:val="none"/>
          </w:rPr>
          <w:t xml:space="preserve">                   </w:t>
        </w:r>
        <w:r w:rsidRPr="00A64982">
          <w:rPr>
            <w:rStyle w:val="a4"/>
            <w:color w:val="000000" w:themeColor="text1"/>
            <w:u w:val="none"/>
          </w:rPr>
          <w:t xml:space="preserve">г. Астане 29.05.2014);   </w:t>
        </w:r>
        <w:r w:rsidRPr="00A64982">
          <w:rPr>
            <w:rStyle w:val="a4"/>
            <w:color w:val="000000" w:themeColor="text1"/>
            <w:u w:val="none"/>
          </w:rPr>
          <w:tab/>
          <w:t xml:space="preserve">                                                                  </w:t>
        </w:r>
        <w:r w:rsidRPr="00A64982">
          <w:rPr>
            <w:rStyle w:val="a4"/>
            <w:color w:val="000000" w:themeColor="text1"/>
            <w:u w:val="none"/>
          </w:rPr>
          <w:tab/>
          <w:t xml:space="preserve"> </w:t>
        </w:r>
        <w:r w:rsidRPr="00A64982">
          <w:rPr>
            <w:rStyle w:val="a4"/>
            <w:color w:val="000000" w:themeColor="text1"/>
            <w:u w:val="none"/>
          </w:rPr>
          <w:tab/>
          <w:t xml:space="preserve"> </w:t>
        </w:r>
        <w:r w:rsidRPr="00A64982">
          <w:rPr>
            <w:rStyle w:val="a4"/>
            <w:color w:val="000000" w:themeColor="text1"/>
            <w:u w:val="none"/>
          </w:rPr>
          <w:tab/>
          <w:t xml:space="preserve"> </w:t>
        </w:r>
        <w:r w:rsidR="00195861" w:rsidRPr="00A64982">
          <w:rPr>
            <w:rStyle w:val="a4"/>
            <w:color w:val="000000" w:themeColor="text1"/>
            <w:u w:val="none"/>
          </w:rPr>
          <w:tab/>
        </w:r>
        <w:r w:rsidRPr="00A64982">
          <w:rPr>
            <w:rStyle w:val="a4"/>
            <w:color w:val="000000" w:themeColor="text1"/>
            <w:u w:val="none"/>
          </w:rPr>
          <w:t>Договор о присоединении Республики Армения к Договору о Евразийском экономическом союзе от 29 мая 2014 года (подписан в</w:t>
        </w:r>
        <w:r w:rsidR="00934444" w:rsidRPr="00A64982">
          <w:rPr>
            <w:rStyle w:val="a4"/>
            <w:color w:val="000000" w:themeColor="text1"/>
            <w:u w:val="none"/>
          </w:rPr>
          <w:t xml:space="preserve">            </w:t>
        </w:r>
        <w:r w:rsidRPr="00A64982">
          <w:rPr>
            <w:rStyle w:val="a4"/>
            <w:color w:val="000000" w:themeColor="text1"/>
            <w:u w:val="none"/>
          </w:rPr>
          <w:t xml:space="preserve"> г. Минске 10.10.2014);                     </w:t>
        </w:r>
        <w:r w:rsidRPr="00A64982">
          <w:rPr>
            <w:rStyle w:val="a4"/>
            <w:color w:val="000000" w:themeColor="text1"/>
            <w:u w:val="none"/>
          </w:rPr>
          <w:tab/>
          <w:t xml:space="preserve">                                             </w:t>
        </w:r>
        <w:r w:rsidRPr="00A64982">
          <w:rPr>
            <w:rStyle w:val="a4"/>
            <w:color w:val="000000" w:themeColor="text1"/>
            <w:u w:val="none"/>
          </w:rPr>
          <w:tab/>
          <w:t xml:space="preserve"> </w:t>
        </w:r>
        <w:r w:rsidRPr="00A64982">
          <w:rPr>
            <w:rStyle w:val="a4"/>
            <w:color w:val="000000" w:themeColor="text1"/>
            <w:u w:val="none"/>
          </w:rPr>
          <w:tab/>
          <w:t xml:space="preserve"> </w:t>
        </w:r>
        <w:r w:rsidRPr="00A64982">
          <w:rPr>
            <w:rStyle w:val="a4"/>
            <w:color w:val="000000" w:themeColor="text1"/>
            <w:u w:val="none"/>
          </w:rPr>
          <w:tab/>
          <w:t xml:space="preserve">Договор между Республикой Беларусь и Азербайджанской Республикой о социально-экономическом сотрудничестве до 2025 года </w:t>
        </w:r>
        <w:r w:rsidRPr="00A64982">
          <w:rPr>
            <w:rStyle w:val="a4"/>
            <w:color w:val="000000" w:themeColor="text1"/>
            <w:u w:val="none"/>
          </w:rPr>
          <w:lastRenderedPageBreak/>
          <w:t>(подписан в г. Минске 28.11.2015;</w:t>
        </w:r>
      </w:hyperlink>
      <w:hyperlink r:id="rId35" w:history="1">
        <w:r w:rsidRPr="00A64982">
          <w:rPr>
            <w:rStyle w:val="a4"/>
            <w:color w:val="000000" w:themeColor="text1"/>
            <w:u w:val="none"/>
          </w:rPr>
          <w:t xml:space="preserve"> </w:t>
        </w:r>
      </w:hyperlink>
      <w:hyperlink r:id="rId36" w:history="1">
        <w:r w:rsidRPr="00A64982">
          <w:rPr>
            <w:rStyle w:val="a4"/>
            <w:color w:val="000000" w:themeColor="text1"/>
            <w:u w:val="none"/>
          </w:rPr>
          <w:br/>
        </w:r>
        <w:r w:rsidRPr="00A64982">
          <w:rPr>
            <w:rStyle w:val="a4"/>
            <w:color w:val="000000" w:themeColor="text1"/>
            <w:u w:val="none"/>
          </w:rPr>
          <w:tab/>
          <w:t>Договор о Таможенном кодексе Евразийского экономического союза (подписан в г. Москве 11.04.2017);</w:t>
        </w:r>
      </w:hyperlink>
      <w:hyperlink r:id="rId37" w:history="1">
        <w:r w:rsidRPr="00A64982">
          <w:rPr>
            <w:rStyle w:val="a4"/>
            <w:color w:val="000000" w:themeColor="text1"/>
            <w:u w:val="none"/>
          </w:rPr>
          <w:br/>
        </w:r>
        <w:r w:rsidRPr="00A64982">
          <w:rPr>
            <w:rStyle w:val="a4"/>
            <w:color w:val="000000" w:themeColor="text1"/>
            <w:u w:val="none"/>
          </w:rPr>
          <w:tab/>
          <w:t>Договор между Республикой Беларусь и Азербайджанской Республикой о социально-экономическом сотрудничестве до 2025 года (подписан в г. Минске 28.11.2015)</w:t>
        </w:r>
      </w:hyperlink>
      <w:r w:rsidRPr="00A64982">
        <w:rPr>
          <w:color w:val="000000" w:themeColor="text1"/>
        </w:rPr>
        <w:t>.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>Положения международных договоров Республики Беларусь должны быть включены в национальное законодательство, в том числе и законодательство об архитектурной, градостроительной и строительной деятельности.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>Также действует целый ряд нормативных правовых актов, принятых в пределах компетенции Министерством архитектуры и строительства, а также технических нормативных правовых актов.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>Кодификация - вид систематизации нормативных правовых актов, сопровождающейся переработкой установленного ими содержания правового регулирования путем объединения нормативных правовых актов в единый нормативный правовой акт, содержащий систематизированное изложение правовых предписаний, направленных на регулирование определенной области общественных отношений.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 xml:space="preserve">Наличие коллизий, пробелов и противоречий в законодательстве об архитектурной, градостроительной и строительной деятельности, устаревших либо недостаточно эффективно действующих норм вызывает необходимость кодификации основных законодательных актов и в дальнейшем приведения в соответствие других актов законодательства с нормами Кодекса Республики Беларусь об архитектурной, градостроительной и строительной деятельности. В систематизации нуждаются многочисленные нормативные правовые акты, регулирующие вопросы выдачи разрешительной документации на строительство, </w:t>
      </w:r>
      <w:r w:rsidR="00876356" w:rsidRPr="00A64982">
        <w:rPr>
          <w:color w:val="000000" w:themeColor="text1"/>
        </w:rPr>
        <w:t xml:space="preserve">разработки, согласования и утверждения </w:t>
      </w:r>
      <w:proofErr w:type="spellStart"/>
      <w:r w:rsidR="00876356" w:rsidRPr="00A64982">
        <w:rPr>
          <w:color w:val="000000" w:themeColor="text1"/>
        </w:rPr>
        <w:t>предпроектной</w:t>
      </w:r>
      <w:proofErr w:type="spellEnd"/>
      <w:r w:rsidR="00876356" w:rsidRPr="00A64982">
        <w:rPr>
          <w:color w:val="000000" w:themeColor="text1"/>
        </w:rPr>
        <w:t xml:space="preserve">, проектной и градостроительной документации </w:t>
      </w:r>
      <w:r w:rsidRPr="00A64982">
        <w:rPr>
          <w:color w:val="000000" w:themeColor="text1"/>
        </w:rPr>
        <w:t>осуществление контроля в области архитектурной, градостроительной и строительной деятельности, уведомительный принцип начала производства работ при строительстве, проведения экспертизы проектной документации,</w:t>
      </w:r>
      <w:r w:rsidRPr="00A64982">
        <w:rPr>
          <w:color w:val="000000" w:themeColor="text1"/>
        </w:rPr>
        <w:tab/>
        <w:t xml:space="preserve"> приемки объектов в эксплуатацию, и другие институты  строительного права.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>Кодификация законодательства в области архитектурной, градостроительной и строительной деятельности является наиболее рациональным способом устранения дублирования и множественности правовых предписаний по одним и тем же вопросам, других недостатков правового регулирования соответствующих общественных отношений.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lastRenderedPageBreak/>
        <w:t>Кодификация как процесс сведения к единству нормативных правовых актов в области архитектурной, градостроительной и строительной деятельности путем переработки их содержания позволяет совершенствовать устаревший нормативный правовой материал.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>Концепция проекта Кодекса Республики Беларусь об архитектурной, градостроительной и строительной деятельности (далее – проект концепции Кодекса) разработана на основе анализа законодательства Республики Беларусь в области архитектурной, градостроительной и строительной деятельности, международных договоров Республики Беларусь в этой сфере, законодательства Российской Федерации, Республики Казахстан, Украины, Азербайджана, Республики Армении, Латвии, а также основополагающих актов других государств.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>При ее разработке учтены законотворческий опыт, нормы международного права, требования унификации законодательства, осуществляемой в рамках интеграционных процессов Республики Беларусь и Российской Федерации, совместимости с законодательством Республики Беларусь, а также необходимость специального регулирования отдельных элементов национального законодательства в этой сфере.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 xml:space="preserve">Методической основой для разработки указанного проекта концепции Кодекса явились </w:t>
      </w:r>
      <w:hyperlink r:id="rId38" w:history="1">
        <w:r w:rsidRPr="00A64982">
          <w:rPr>
            <w:color w:val="000000" w:themeColor="text1"/>
          </w:rPr>
          <w:t>Закон</w:t>
        </w:r>
      </w:hyperlink>
      <w:r w:rsidRPr="00A64982">
        <w:rPr>
          <w:color w:val="000000" w:themeColor="text1"/>
        </w:rPr>
        <w:t xml:space="preserve"> Республики Беларусь от 10 января 2000 года «О нормативных правовых актах Республики Беларусь» (Национальный реестр правовых актов Республики Беларусь, 2000 г., </w:t>
      </w:r>
      <w:r w:rsidR="00064DF5" w:rsidRPr="00A64982">
        <w:rPr>
          <w:color w:val="000000" w:themeColor="text1"/>
        </w:rPr>
        <w:t xml:space="preserve"> </w:t>
      </w:r>
      <w:r w:rsidRPr="00A64982">
        <w:rPr>
          <w:color w:val="000000" w:themeColor="text1"/>
        </w:rPr>
        <w:t xml:space="preserve">№ 7, 2/136), </w:t>
      </w:r>
      <w:hyperlink r:id="rId39" w:history="1">
        <w:r w:rsidRPr="00A64982">
          <w:rPr>
            <w:color w:val="000000" w:themeColor="text1"/>
          </w:rPr>
          <w:t>Правила</w:t>
        </w:r>
      </w:hyperlink>
      <w:r w:rsidRPr="00A64982">
        <w:rPr>
          <w:color w:val="000000" w:themeColor="text1"/>
        </w:rPr>
        <w:t xml:space="preserve"> подготовки проектов нормативных правовых актов, утвержденные Указом Президента Республики Беларусь от 11 августа 2003 г. № 359 «О мерах по совершенствованию нормотворческой деятельности» (Национальный реестр правовых актов Республики Беларусь, 2003 г., № 92, 1/4856).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 xml:space="preserve">Содержание проекта концепции Кодекса основывается на принятых нормативных правовых актах в области архитектурной, градостроительной и строительной </w:t>
      </w:r>
      <w:proofErr w:type="gramStart"/>
      <w:r w:rsidRPr="00A64982">
        <w:rPr>
          <w:color w:val="000000" w:themeColor="text1"/>
        </w:rPr>
        <w:t>деятельности  и</w:t>
      </w:r>
      <w:proofErr w:type="gramEnd"/>
      <w:r w:rsidRPr="00A64982">
        <w:rPr>
          <w:color w:val="000000" w:themeColor="text1"/>
        </w:rPr>
        <w:t xml:space="preserve"> не предусматривает концептуальных изменений положений действующего законодательства при подготовке проекта Кодекса. В то же время отношения в области архитектурной, градостроительной и строительной деятельности по некоторым вопросам отдельными нормативными правовыми актами не урегулированы и их разработка не предполагается. Отношения на этих уровнях в основном регулируются подзаконными нормативными правовыми актами, нормы которых необходимо трансформировать в Кодекс, поскольку он должен обеспечить полное системное </w:t>
      </w:r>
      <w:r w:rsidRPr="00A64982">
        <w:rPr>
          <w:color w:val="000000" w:themeColor="text1"/>
        </w:rPr>
        <w:lastRenderedPageBreak/>
        <w:t xml:space="preserve">регулирование общественных отношений </w:t>
      </w:r>
      <w:r w:rsidR="003B0F9F" w:rsidRPr="00A64982">
        <w:rPr>
          <w:color w:val="000000" w:themeColor="text1"/>
        </w:rPr>
        <w:t xml:space="preserve">в </w:t>
      </w:r>
      <w:r w:rsidRPr="00A64982">
        <w:rPr>
          <w:color w:val="000000" w:themeColor="text1"/>
        </w:rPr>
        <w:t>области архитектурной, градостроительной и строительной деятельности.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 xml:space="preserve">Реализация положений проекта концепции </w:t>
      </w:r>
      <w:proofErr w:type="gramStart"/>
      <w:r w:rsidRPr="00A64982">
        <w:rPr>
          <w:color w:val="000000" w:themeColor="text1"/>
        </w:rPr>
        <w:t>Кодекса  при</w:t>
      </w:r>
      <w:proofErr w:type="gramEnd"/>
      <w:r w:rsidRPr="00A64982">
        <w:rPr>
          <w:color w:val="000000" w:themeColor="text1"/>
        </w:rPr>
        <w:t xml:space="preserve"> разработке проекта Кодекса позволит решить ряд взаимосвязанных задач: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>создать единый, целостный механизм правового регулирования на базе уже сложившихся институтов законодательства в области архитектурной, градостроительной и строительной деятельности, систематизировав и упорядочив действующие нормы права;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>сохранить преемственность в правовом регулировании архитектурной, градостроительной и строительной деятельности;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>обеспечить оптимизированное взаимодействие норм законодательства об архитектурной, градостроительной и строительной деятельности с нормами других отраслей права Республики Беларусь;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>сократить количество нормативных правовых актов, действующих в этой сфере;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>повысить до законодательного уровня регулирование части отношений в архитектурной, градостроительной и строительной деятельности;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>устранить упущения, противоречия, дублирование и иные имеющиеся недостатки в правовом регулировании отношений архитектурной, градостроительной и строительной деятельности;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>разработать механизм обеспечения реализации правовых предписаний, устанавливаемых Кодексом.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 xml:space="preserve">Учитывая сложный и многообразный характер отношений в области архитектурной, градостроительной и строительной </w:t>
      </w:r>
      <w:proofErr w:type="gramStart"/>
      <w:r w:rsidRPr="00A64982">
        <w:rPr>
          <w:color w:val="000000" w:themeColor="text1"/>
        </w:rPr>
        <w:t>деятельности,  структурно</w:t>
      </w:r>
      <w:proofErr w:type="gramEnd"/>
      <w:r w:rsidRPr="00A64982">
        <w:rPr>
          <w:color w:val="000000" w:themeColor="text1"/>
        </w:rPr>
        <w:t xml:space="preserve"> Кодекс будет подразделяться на Общую и Особенную части. Общая часть призвана закрепить основополагающие нормы правового регулирования общественных отношений. В Особенной части устанавливаются нормы, закрепляющие специфику взаимоотношений в области архитектурной, градостроительной и строительной деятельности.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 xml:space="preserve">В Кодексе предполагается раскрыть основы законодательства об архитектурной, градостроительной и строительной деятельности, основываясь на комплексных институтах, образующих нормы </w:t>
      </w:r>
      <w:proofErr w:type="gramStart"/>
      <w:r w:rsidRPr="00A64982">
        <w:rPr>
          <w:color w:val="000000" w:themeColor="text1"/>
        </w:rPr>
        <w:t>Закона  Республики</w:t>
      </w:r>
      <w:proofErr w:type="gramEnd"/>
      <w:r w:rsidRPr="00A64982">
        <w:rPr>
          <w:color w:val="000000" w:themeColor="text1"/>
        </w:rPr>
        <w:t xml:space="preserve"> Беларусь от 05.07.2004 № 300-З «Об архитектурной, градостроительной и строительной деятельности в Республике Беларусь».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>Некоторые нормы следует поднять на более высокий уровень правового регулирования, закрепив их в Кодексе.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 xml:space="preserve">При разработке Кодекса ставится задача системного и полного регулирования отношений в архитектурной, градостроительной и </w:t>
      </w:r>
      <w:r w:rsidRPr="00A64982">
        <w:rPr>
          <w:color w:val="000000" w:themeColor="text1"/>
        </w:rPr>
        <w:lastRenderedPageBreak/>
        <w:t xml:space="preserve">строительной деятельности, что невозможно осуществить без включения в Кодекс норм, регулирующих отношения в отраслях, которые тесно связаны с архитектурной, градостроительной и строительной деятельностью. Так, </w:t>
      </w:r>
      <w:proofErr w:type="gramStart"/>
      <w:r w:rsidRPr="00A64982">
        <w:rPr>
          <w:color w:val="000000" w:themeColor="text1"/>
        </w:rPr>
        <w:t>например</w:t>
      </w:r>
      <w:proofErr w:type="gramEnd"/>
      <w:r w:rsidRPr="00A64982">
        <w:rPr>
          <w:color w:val="000000" w:themeColor="text1"/>
        </w:rPr>
        <w:t xml:space="preserve"> вопросы выдачи разрешительной документации, ценообразования, определения стоимости государственной экспертизы проектной документации, гарантийных сроков, заключения договоров строительного подряда, договоров на выполнение проектных работ, другие.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>Поэтому при разработке ряда разделов Общей части проекта Кодекса большое внимание предполагается уделить формулированию нормативных предписаний, которые бы конкретизировали, дополняли и развивали нормы соответствующей отрасли права применительно к предмету правового регулирования и могли действовать только в области архитектурной, градостроительной и строительной деятельности.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 xml:space="preserve">Этот подход позволит объединить нормы, регулирующие отношения в области архитектурной, градостроительной и строительной </w:t>
      </w:r>
      <w:proofErr w:type="gramStart"/>
      <w:r w:rsidRPr="00A64982">
        <w:rPr>
          <w:color w:val="000000" w:themeColor="text1"/>
        </w:rPr>
        <w:t>деятельности  в</w:t>
      </w:r>
      <w:proofErr w:type="gramEnd"/>
      <w:r w:rsidRPr="00A64982">
        <w:rPr>
          <w:color w:val="000000" w:themeColor="text1"/>
        </w:rPr>
        <w:t xml:space="preserve"> единое целое, установить единую логику их структурирования, завершить формирование самостоятельной отрасли права.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>Законодательство об архитектурной, градостроительной и строительной деятельности основывается на принципах государственной политики в архитектурной, градостроительной и строительной деятельности, таких, как: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>обеспечения равных прав участников строительной деятельности, если иное не установлено в соответствии с законодательством;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>информирования общественности о строительной деятельности;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>всестороннего учета государственных, общественных и частных интересов, обеспечения их максимального соблюдения при проектировании и строительстве объектов;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>соблюдения прав собственников (владельцев, пользователей) земельных участков, эксплуатируемых объектов, имеющих отношение к выполнению строительных работ;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>обеспечения качества строительных работ;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>обеспечения безопасности объектов строительства для жизни и здоровья граждан, сохранности имущества физических и юридических лиц, окружающей среды.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>Перечисленные принципы предполагается закрепить в Кодексе.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>Особое внимание при разработке проекта Кодекса предполагается уделить нормам, призванным обеспечить: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>урегулирование отношений, возникших в ходе осуществления строительной деятельности;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lastRenderedPageBreak/>
        <w:t>совершенствование взаимоотношений между участниками этого вида экономической деятельности;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>определение единых подходов к осуществлению деятельности в области строительства на территории Республики Беларусь;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 xml:space="preserve">закрепление единых требований от начала выдачи разрешительной документации на строительство объектов, разработку проектной документации, проведение экспертизы проектной документации, осуществление самого процесса строительства </w:t>
      </w:r>
      <w:proofErr w:type="gramStart"/>
      <w:r w:rsidRPr="00A64982">
        <w:rPr>
          <w:color w:val="000000" w:themeColor="text1"/>
        </w:rPr>
        <w:t>объекта,  его</w:t>
      </w:r>
      <w:proofErr w:type="gramEnd"/>
      <w:r w:rsidRPr="00A64982">
        <w:rPr>
          <w:color w:val="000000" w:themeColor="text1"/>
        </w:rPr>
        <w:t xml:space="preserve"> приемку и  передачу в эксплуатацию.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>Принятие Кодекса должно завершить процесс формирования законодательства об архитектурной, градостроительной и строительной деятельности как полной, логически последовательной и эффективной системы правовых норм, способной успешно решать задачи нормативного правового регулирования отношений в сфере строительства, обеспечить более полное соответствие этих норм современному состоянию отношений и проводимых в этой сфере преобразованиям, устранить недостатки, имеющиеся в законах и иных нормативных правовых актах в сфере строительства.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>Принятие Кодекса должно привести к упрощению правового регулирования и применения правовых норм, совершенствованию правоотношений в сфере строительства, повышению качества при проектировании и строительстве объектов.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>Реализация Кодекса не повлечет увеличения расходов и будет осуществляться в пределах средств, выделяемых на эти цели из республиканского и местных бюджетов.</w:t>
      </w:r>
    </w:p>
    <w:p w:rsidR="006F48D8" w:rsidRPr="00A64982" w:rsidRDefault="006F48D8" w:rsidP="006A1467">
      <w:pPr>
        <w:pStyle w:val="ConsPlusNormal"/>
        <w:ind w:firstLine="709"/>
        <w:jc w:val="both"/>
        <w:rPr>
          <w:b/>
          <w:color w:val="000000" w:themeColor="text1"/>
        </w:rPr>
      </w:pPr>
    </w:p>
    <w:p w:rsidR="006F48D8" w:rsidRPr="00A64982" w:rsidRDefault="006F48D8" w:rsidP="006A1467">
      <w:pPr>
        <w:pStyle w:val="ConsPlusNormal"/>
        <w:ind w:firstLine="709"/>
        <w:jc w:val="center"/>
        <w:outlineLvl w:val="0"/>
        <w:rPr>
          <w:color w:val="000000" w:themeColor="text1"/>
        </w:rPr>
      </w:pPr>
      <w:r w:rsidRPr="00A64982">
        <w:rPr>
          <w:color w:val="000000" w:themeColor="text1"/>
        </w:rPr>
        <w:t>ОЦЕНКА ВОЗМОЖНОГО ИЗМЕНЕНИЯ КОНЦЕПТУАЛЬНЫХ ПОЛОЖЕНИЙ</w:t>
      </w:r>
    </w:p>
    <w:p w:rsidR="006F48D8" w:rsidRPr="00A64982" w:rsidRDefault="006F48D8" w:rsidP="006A1467">
      <w:pPr>
        <w:pStyle w:val="ConsPlusNormal"/>
        <w:ind w:firstLine="709"/>
        <w:jc w:val="center"/>
        <w:rPr>
          <w:color w:val="000000" w:themeColor="text1"/>
        </w:rPr>
      </w:pPr>
      <w:r w:rsidRPr="00A64982">
        <w:rPr>
          <w:color w:val="000000" w:themeColor="text1"/>
        </w:rPr>
        <w:t>ЗАКОНОДАТЕЛЬСТВА И ПРАВОВЫХ ПОСЛЕДСТВИЙ ТАКОГО ИЗМЕНЕНИЯ</w:t>
      </w:r>
    </w:p>
    <w:p w:rsidR="006F48D8" w:rsidRPr="00A64982" w:rsidRDefault="006F48D8" w:rsidP="006A1467">
      <w:pPr>
        <w:pStyle w:val="ConsPlusNormal"/>
        <w:ind w:firstLine="709"/>
        <w:jc w:val="both"/>
        <w:rPr>
          <w:color w:val="000000" w:themeColor="text1"/>
        </w:rPr>
      </w:pPr>
    </w:p>
    <w:p w:rsidR="006F48D8" w:rsidRPr="00A64982" w:rsidRDefault="006F48D8" w:rsidP="006A1467">
      <w:pPr>
        <w:ind w:left="-142"/>
        <w:rPr>
          <w:color w:val="000000" w:themeColor="text1"/>
        </w:rPr>
      </w:pPr>
      <w:r w:rsidRPr="00A64982">
        <w:rPr>
          <w:color w:val="000000" w:themeColor="text1"/>
        </w:rPr>
        <w:t xml:space="preserve">Принятие Кодекса Республики Беларусь об архитектурной, градостроительной и строительной деятельности, возможно, приведет к необходимости уточнения компетенции республиканских органов государственного управления в области архитектурной, градостроительной и строительной деятельности, а также разграничения полномочий в этой области республиканских и местных исполнительных и распорядительных органов в целях устранения дублирования полномочий и функций отдельных органов государственного управления. В проекте Кодекса сохранится принцип недопущения совмещения </w:t>
      </w:r>
      <w:r w:rsidRPr="00A64982">
        <w:rPr>
          <w:color w:val="000000" w:themeColor="text1"/>
        </w:rPr>
        <w:lastRenderedPageBreak/>
        <w:t>функций государственного регулирования, управления и контроля в области архитектурной, градостроительной и строительной деятельности.</w:t>
      </w:r>
    </w:p>
    <w:p w:rsidR="006F48D8" w:rsidRPr="00A64982" w:rsidRDefault="006F48D8" w:rsidP="006A1467">
      <w:pPr>
        <w:ind w:left="-142"/>
        <w:rPr>
          <w:color w:val="000000" w:themeColor="text1"/>
        </w:rPr>
      </w:pPr>
      <w:r w:rsidRPr="00A64982">
        <w:rPr>
          <w:color w:val="000000" w:themeColor="text1"/>
        </w:rPr>
        <w:t>Принятие Кодекса Республики Беларусь об архитектурной, градостроительной и строительной деятельности приведет к необходимости признания утратившими силу следующ</w:t>
      </w:r>
      <w:r w:rsidR="003B0F9F" w:rsidRPr="00A64982">
        <w:rPr>
          <w:color w:val="000000" w:themeColor="text1"/>
        </w:rPr>
        <w:t>его</w:t>
      </w:r>
      <w:r w:rsidRPr="00A64982">
        <w:rPr>
          <w:color w:val="000000" w:themeColor="text1"/>
        </w:rPr>
        <w:t xml:space="preserve"> закон</w:t>
      </w:r>
      <w:r w:rsidR="003B0F9F" w:rsidRPr="00A64982">
        <w:rPr>
          <w:color w:val="000000" w:themeColor="text1"/>
        </w:rPr>
        <w:t>а</w:t>
      </w:r>
      <w:r w:rsidRPr="00A64982">
        <w:rPr>
          <w:color w:val="000000" w:themeColor="text1"/>
        </w:rPr>
        <w:t>, нормы котор</w:t>
      </w:r>
      <w:r w:rsidR="003B0F9F" w:rsidRPr="00A64982">
        <w:rPr>
          <w:color w:val="000000" w:themeColor="text1"/>
        </w:rPr>
        <w:t>ого</w:t>
      </w:r>
      <w:r w:rsidRPr="00A64982">
        <w:rPr>
          <w:color w:val="000000" w:themeColor="text1"/>
        </w:rPr>
        <w:t xml:space="preserve"> будут включены в этот кодекс:</w:t>
      </w:r>
    </w:p>
    <w:p w:rsidR="006F48D8" w:rsidRPr="00A64982" w:rsidRDefault="006F48D8" w:rsidP="006A1467">
      <w:pPr>
        <w:ind w:left="-142"/>
        <w:rPr>
          <w:color w:val="000000" w:themeColor="text1"/>
        </w:rPr>
      </w:pPr>
      <w:r w:rsidRPr="00A64982">
        <w:rPr>
          <w:color w:val="000000" w:themeColor="text1"/>
        </w:rPr>
        <w:t>Закон Республики Беларусь «Об архитектурной, градостроительной и строительной деятельности в Республике Беларусь»</w:t>
      </w:r>
      <w:r w:rsidR="003B0F9F" w:rsidRPr="00A64982">
        <w:rPr>
          <w:color w:val="000000" w:themeColor="text1"/>
        </w:rPr>
        <w:t>.</w:t>
      </w:r>
    </w:p>
    <w:p w:rsidR="006F48D8" w:rsidRPr="00A64982" w:rsidRDefault="006F48D8" w:rsidP="006A1467">
      <w:pPr>
        <w:ind w:left="-142"/>
        <w:rPr>
          <w:color w:val="000000" w:themeColor="text1"/>
        </w:rPr>
      </w:pPr>
      <w:r w:rsidRPr="00A64982">
        <w:rPr>
          <w:color w:val="000000" w:themeColor="text1"/>
        </w:rPr>
        <w:t>Потребуется также возможно внести соответствующие изменения и дополнения в законодательные акты иных отраслей законодательства в целях приведения их в соответствие с нормами Кодекса Республики Беларусь Республики Беларусь об архитектурной, градостроительной и строительной деятельности:</w:t>
      </w:r>
    </w:p>
    <w:p w:rsidR="006F48D8" w:rsidRPr="00A64982" w:rsidRDefault="00E54141" w:rsidP="006A1467">
      <w:pPr>
        <w:pStyle w:val="a3"/>
        <w:ind w:left="-142"/>
        <w:rPr>
          <w:color w:val="000000" w:themeColor="text1"/>
        </w:rPr>
      </w:pPr>
      <w:hyperlink r:id="rId40" w:history="1">
        <w:r w:rsidR="006F48D8" w:rsidRPr="00A64982">
          <w:rPr>
            <w:rStyle w:val="a4"/>
            <w:color w:val="000000" w:themeColor="text1"/>
            <w:u w:val="none"/>
          </w:rPr>
          <w:t>Закон Республики Беларусь от 05.01.2004 № 262-З «О техническом нормировании и стандартизации</w:t>
        </w:r>
      </w:hyperlink>
      <w:r w:rsidR="006F48D8" w:rsidRPr="00A64982">
        <w:rPr>
          <w:color w:val="000000" w:themeColor="text1"/>
        </w:rPr>
        <w:t>»;</w:t>
      </w:r>
    </w:p>
    <w:p w:rsidR="006F48D8" w:rsidRPr="00A64982" w:rsidRDefault="00E54141" w:rsidP="006A1467">
      <w:pPr>
        <w:pStyle w:val="a3"/>
        <w:ind w:left="-142"/>
        <w:rPr>
          <w:color w:val="000000" w:themeColor="text1"/>
        </w:rPr>
      </w:pPr>
      <w:hyperlink r:id="rId41" w:history="1">
        <w:r w:rsidR="006F48D8" w:rsidRPr="00A64982">
          <w:rPr>
            <w:rStyle w:val="a4"/>
            <w:color w:val="000000" w:themeColor="text1"/>
            <w:u w:val="none"/>
          </w:rPr>
          <w:t>Закон Республики Беларусь «О государственной экологической экспертизе, стратегической экологической оценке и оценке воздействия на окружающую среду»</w:t>
        </w:r>
      </w:hyperlink>
      <w:r w:rsidR="006F48D8" w:rsidRPr="00A64982">
        <w:rPr>
          <w:color w:val="000000" w:themeColor="text1"/>
        </w:rPr>
        <w:t>;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>Закон Республики Беларусь «Об обращении с отходами»;</w:t>
      </w:r>
    </w:p>
    <w:p w:rsidR="006F48D8" w:rsidRPr="00A64982" w:rsidRDefault="00E54141" w:rsidP="006A1467">
      <w:pPr>
        <w:pStyle w:val="a3"/>
        <w:rPr>
          <w:color w:val="000000" w:themeColor="text1"/>
        </w:rPr>
      </w:pPr>
      <w:hyperlink r:id="rId42" w:history="1">
        <w:r w:rsidR="006F48D8" w:rsidRPr="00A64982">
          <w:rPr>
            <w:rStyle w:val="a4"/>
            <w:color w:val="000000" w:themeColor="text1"/>
            <w:u w:val="none"/>
          </w:rPr>
          <w:t>Кодекс</w:t>
        </w:r>
      </w:hyperlink>
      <w:r w:rsidR="006F48D8" w:rsidRPr="00A64982">
        <w:rPr>
          <w:color w:val="000000" w:themeColor="text1"/>
        </w:rPr>
        <w:t xml:space="preserve"> Республики Беларусь о земле;</w:t>
      </w:r>
    </w:p>
    <w:p w:rsidR="006F48D8" w:rsidRPr="00A64982" w:rsidRDefault="00E54141" w:rsidP="006A1467">
      <w:pPr>
        <w:pStyle w:val="a3"/>
        <w:rPr>
          <w:color w:val="000000" w:themeColor="text1"/>
        </w:rPr>
      </w:pPr>
      <w:hyperlink r:id="rId43" w:history="1">
        <w:r w:rsidR="006F48D8" w:rsidRPr="00A64982">
          <w:rPr>
            <w:rStyle w:val="a4"/>
            <w:color w:val="000000" w:themeColor="text1"/>
            <w:u w:val="none"/>
          </w:rPr>
          <w:t>Кодекс</w:t>
        </w:r>
      </w:hyperlink>
      <w:r w:rsidR="006F48D8" w:rsidRPr="00A64982">
        <w:rPr>
          <w:color w:val="000000" w:themeColor="text1"/>
        </w:rPr>
        <w:t xml:space="preserve"> Республики Беларусь о недрах;</w:t>
      </w:r>
    </w:p>
    <w:p w:rsidR="006F48D8" w:rsidRPr="00A64982" w:rsidRDefault="00E54141" w:rsidP="006A1467">
      <w:pPr>
        <w:pStyle w:val="a3"/>
        <w:rPr>
          <w:color w:val="000000" w:themeColor="text1"/>
        </w:rPr>
      </w:pPr>
      <w:hyperlink r:id="rId44" w:history="1">
        <w:r w:rsidR="006F48D8" w:rsidRPr="00A64982">
          <w:rPr>
            <w:rStyle w:val="a4"/>
            <w:color w:val="000000" w:themeColor="text1"/>
            <w:u w:val="none"/>
          </w:rPr>
          <w:t>Лесной кодекс</w:t>
        </w:r>
      </w:hyperlink>
      <w:r w:rsidR="006F48D8" w:rsidRPr="00A64982">
        <w:rPr>
          <w:color w:val="000000" w:themeColor="text1"/>
        </w:rPr>
        <w:t xml:space="preserve"> Республики Беларусь;</w:t>
      </w:r>
    </w:p>
    <w:p w:rsidR="00876356" w:rsidRPr="00A64982" w:rsidRDefault="00E54141" w:rsidP="006A1467">
      <w:pPr>
        <w:autoSpaceDE w:val="0"/>
        <w:autoSpaceDN w:val="0"/>
        <w:adjustRightInd w:val="0"/>
        <w:rPr>
          <w:color w:val="000000" w:themeColor="text1"/>
        </w:rPr>
      </w:pPr>
      <w:hyperlink r:id="rId45" w:history="1">
        <w:r w:rsidR="00876356" w:rsidRPr="00A64982">
          <w:rPr>
            <w:rStyle w:val="a4"/>
            <w:color w:val="000000" w:themeColor="text1"/>
            <w:u w:val="none"/>
          </w:rPr>
          <w:t>Кодекс</w:t>
        </w:r>
      </w:hyperlink>
      <w:r w:rsidR="00876356" w:rsidRPr="00A64982">
        <w:rPr>
          <w:color w:val="000000" w:themeColor="text1"/>
        </w:rPr>
        <w:t xml:space="preserve"> Республики Беларусь о культуре</w:t>
      </w:r>
      <w:r w:rsidR="00064DF5" w:rsidRPr="00A64982">
        <w:rPr>
          <w:color w:val="000000" w:themeColor="text1"/>
        </w:rPr>
        <w:t xml:space="preserve"> (Национальный правовой Интернет-портал Республики Беларусь, 02.08.2016, 2/2412)</w:t>
      </w:r>
      <w:r w:rsidR="00876356" w:rsidRPr="00A64982">
        <w:rPr>
          <w:color w:val="000000" w:themeColor="text1"/>
        </w:rPr>
        <w:t>;</w:t>
      </w:r>
    </w:p>
    <w:p w:rsidR="006F48D8" w:rsidRPr="00A64982" w:rsidRDefault="00E54141" w:rsidP="006A1467">
      <w:pPr>
        <w:pStyle w:val="a3"/>
        <w:rPr>
          <w:color w:val="000000" w:themeColor="text1"/>
        </w:rPr>
      </w:pPr>
      <w:hyperlink r:id="rId46" w:history="1">
        <w:r w:rsidR="006F48D8" w:rsidRPr="00A64982">
          <w:rPr>
            <w:rStyle w:val="a4"/>
            <w:color w:val="000000" w:themeColor="text1"/>
            <w:u w:val="none"/>
          </w:rPr>
          <w:t>Водный кодекс</w:t>
        </w:r>
      </w:hyperlink>
      <w:r w:rsidR="006F48D8" w:rsidRPr="00A64982">
        <w:rPr>
          <w:color w:val="000000" w:themeColor="text1"/>
        </w:rPr>
        <w:t xml:space="preserve"> Республики Беларусь;</w:t>
      </w:r>
    </w:p>
    <w:p w:rsidR="006F48D8" w:rsidRPr="00A64982" w:rsidRDefault="00E54141" w:rsidP="006A1467">
      <w:pPr>
        <w:pStyle w:val="a3"/>
        <w:rPr>
          <w:color w:val="000000" w:themeColor="text1"/>
        </w:rPr>
      </w:pPr>
      <w:hyperlink r:id="rId47" w:history="1">
        <w:r w:rsidR="006F48D8" w:rsidRPr="00A64982">
          <w:rPr>
            <w:rStyle w:val="a4"/>
            <w:color w:val="000000" w:themeColor="text1"/>
            <w:u w:val="none"/>
          </w:rPr>
          <w:t>Закон Республики Беларусь «Об охране атмосферного воздуха»</w:t>
        </w:r>
      </w:hyperlink>
      <w:r w:rsidR="00064DF5" w:rsidRPr="00A64982">
        <w:rPr>
          <w:color w:val="000000" w:themeColor="text1"/>
        </w:rPr>
        <w:t>;</w:t>
      </w:r>
      <w:r w:rsidR="006F48D8" w:rsidRPr="00A64982">
        <w:rPr>
          <w:color w:val="000000" w:themeColor="text1"/>
        </w:rPr>
        <w:br/>
      </w:r>
      <w:hyperlink r:id="rId48" w:history="1">
        <w:r w:rsidR="006F48D8" w:rsidRPr="00A64982">
          <w:rPr>
            <w:rStyle w:val="a4"/>
            <w:color w:val="000000" w:themeColor="text1"/>
            <w:u w:val="none"/>
          </w:rPr>
          <w:t xml:space="preserve">       </w:t>
        </w:r>
        <w:r w:rsidR="007F5ADA" w:rsidRPr="00A64982">
          <w:rPr>
            <w:rStyle w:val="a4"/>
            <w:color w:val="000000" w:themeColor="text1"/>
            <w:u w:val="none"/>
          </w:rPr>
          <w:t xml:space="preserve">  </w:t>
        </w:r>
        <w:r w:rsidR="006A1467" w:rsidRPr="00A64982">
          <w:rPr>
            <w:rStyle w:val="a4"/>
            <w:color w:val="000000" w:themeColor="text1"/>
            <w:u w:val="none"/>
          </w:rPr>
          <w:t xml:space="preserve"> </w:t>
        </w:r>
        <w:r w:rsidR="006F48D8" w:rsidRPr="00A64982">
          <w:rPr>
            <w:rStyle w:val="a4"/>
            <w:color w:val="000000" w:themeColor="text1"/>
            <w:u w:val="none"/>
          </w:rPr>
          <w:t>Закон Республики Беларусь «О растительном мире»</w:t>
        </w:r>
      </w:hyperlink>
      <w:r w:rsidR="006F48D8" w:rsidRPr="00A64982">
        <w:rPr>
          <w:color w:val="000000" w:themeColor="text1"/>
        </w:rPr>
        <w:t>;</w:t>
      </w:r>
    </w:p>
    <w:p w:rsidR="006F48D8" w:rsidRPr="00A64982" w:rsidRDefault="006F48D8" w:rsidP="006A1467">
      <w:pPr>
        <w:pStyle w:val="a3"/>
        <w:rPr>
          <w:color w:val="000000" w:themeColor="text1"/>
        </w:rPr>
      </w:pPr>
      <w:r w:rsidRPr="00A64982">
        <w:rPr>
          <w:color w:val="000000" w:themeColor="text1"/>
        </w:rPr>
        <w:t>Закон Республики Беларусь «О ценообразовании»</w:t>
      </w:r>
      <w:r w:rsidR="00064DF5" w:rsidRPr="00A64982">
        <w:rPr>
          <w:color w:val="000000" w:themeColor="text1"/>
        </w:rPr>
        <w:t>;</w:t>
      </w:r>
    </w:p>
    <w:p w:rsidR="00876356" w:rsidRPr="00A64982" w:rsidRDefault="00876356" w:rsidP="006A1467">
      <w:pPr>
        <w:autoSpaceDE w:val="0"/>
        <w:autoSpaceDN w:val="0"/>
        <w:adjustRightInd w:val="0"/>
        <w:rPr>
          <w:color w:val="000000" w:themeColor="text1"/>
        </w:rPr>
      </w:pPr>
      <w:r w:rsidRPr="00A64982">
        <w:rPr>
          <w:color w:val="000000" w:themeColor="text1"/>
        </w:rPr>
        <w:t>Закон Республики Беларусь «О санитарно-эпидемиологическом благополучии населения»</w:t>
      </w:r>
      <w:r w:rsidR="00064DF5" w:rsidRPr="00A64982">
        <w:rPr>
          <w:color w:val="000000" w:themeColor="text1"/>
        </w:rPr>
        <w:t xml:space="preserve"> (Национальный реестр правовых актов Республики Беларусь", 18.01.2012, № 8, 2/1892).</w:t>
      </w:r>
    </w:p>
    <w:p w:rsidR="006F48D8" w:rsidRPr="00A64982" w:rsidRDefault="006F48D8" w:rsidP="006A1467">
      <w:pPr>
        <w:pStyle w:val="a3"/>
        <w:ind w:left="-142"/>
        <w:rPr>
          <w:color w:val="000000" w:themeColor="text1"/>
        </w:rPr>
      </w:pPr>
      <w:r w:rsidRPr="00A64982">
        <w:rPr>
          <w:color w:val="000000" w:themeColor="text1"/>
        </w:rPr>
        <w:t>При разработке проекта Кодекса Республики Беларусь об архитектурной, градостроительной и строительной деятельности как комплексного правового акта будет обеспечена системность законодательства, а также кодекс, как правило, не будет содержать отсылочных норм и норм, требующих дополнительного правового регулирования.</w:t>
      </w:r>
    </w:p>
    <w:p w:rsidR="006F48D8" w:rsidRPr="00A64982" w:rsidRDefault="006F48D8" w:rsidP="006A1467">
      <w:pPr>
        <w:pStyle w:val="ConsPlusNormal"/>
        <w:ind w:firstLine="709"/>
        <w:jc w:val="both"/>
        <w:rPr>
          <w:b/>
          <w:color w:val="000000" w:themeColor="text1"/>
        </w:rPr>
      </w:pPr>
    </w:p>
    <w:p w:rsidR="006F48D8" w:rsidRPr="00A64982" w:rsidRDefault="006F48D8" w:rsidP="006A1467">
      <w:pPr>
        <w:pStyle w:val="ConsPlusNormal"/>
        <w:ind w:firstLine="709"/>
        <w:jc w:val="center"/>
        <w:outlineLvl w:val="0"/>
        <w:rPr>
          <w:color w:val="000000" w:themeColor="text1"/>
        </w:rPr>
      </w:pPr>
      <w:r w:rsidRPr="00A64982">
        <w:rPr>
          <w:b/>
          <w:color w:val="000000" w:themeColor="text1"/>
        </w:rPr>
        <w:t xml:space="preserve">       </w:t>
      </w:r>
      <w:r w:rsidRPr="00A64982">
        <w:rPr>
          <w:color w:val="000000" w:themeColor="text1"/>
        </w:rPr>
        <w:t>СОДЕРЖАНИЕ ГЛАВ ПРОЕКТА КОДЕКСА</w:t>
      </w:r>
    </w:p>
    <w:p w:rsidR="006F48D8" w:rsidRPr="00A64982" w:rsidRDefault="006F48D8" w:rsidP="006A1467">
      <w:pPr>
        <w:pStyle w:val="ConsPlusNormal"/>
        <w:ind w:firstLine="709"/>
        <w:jc w:val="both"/>
        <w:rPr>
          <w:b/>
          <w:color w:val="000000" w:themeColor="text1"/>
        </w:rPr>
      </w:pP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lastRenderedPageBreak/>
        <w:t>В разделе I предполагается закрепить основополагающие нормы правового регулирования общественных отношений в сфере строительства в целях создания исходной базы для разработки логически целостной системы норм и институтов данного Кодекса, подзаконных нормативных правовых актов в сфере строительства.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С учетом практики подготовки кодексов в этот раздел планируется включить шесть глав, в которых должны быть раскрыты общие положения, в том числе основы государственной политики в сфере строительства и основы законодательства в этой сфере.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В разделе будут также объединены в системное целое нормы и институты, регулирующие отношения в сфере строительства.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В главе 1 «Общие положения» предполагается дать определения основных понятий, используемых в Кодексе. К ним относятся следующие термины: «архитектурная деятельность», «градостроительная деятельность», «строительная деятельность»,</w:t>
      </w:r>
      <w:r w:rsidR="00876356" w:rsidRPr="00A64982">
        <w:rPr>
          <w:color w:val="000000" w:themeColor="text1"/>
        </w:rPr>
        <w:t xml:space="preserve"> «возведение»,</w:t>
      </w:r>
      <w:r w:rsidRPr="00A64982">
        <w:rPr>
          <w:color w:val="000000" w:themeColor="text1"/>
        </w:rPr>
        <w:t xml:space="preserve"> «реконструкция», «реставрация», «капитальный ремонт</w:t>
      </w:r>
      <w:proofErr w:type="gramStart"/>
      <w:r w:rsidRPr="00A64982">
        <w:rPr>
          <w:color w:val="000000" w:themeColor="text1"/>
        </w:rPr>
        <w:t xml:space="preserve">», </w:t>
      </w:r>
      <w:r w:rsidR="00876356" w:rsidRPr="00A64982">
        <w:rPr>
          <w:color w:val="000000" w:themeColor="text1"/>
        </w:rPr>
        <w:t xml:space="preserve"> </w:t>
      </w:r>
      <w:r w:rsidRPr="00A64982">
        <w:rPr>
          <w:color w:val="000000" w:themeColor="text1"/>
        </w:rPr>
        <w:t>«</w:t>
      </w:r>
      <w:proofErr w:type="gramEnd"/>
      <w:r w:rsidRPr="00A64982">
        <w:rPr>
          <w:color w:val="000000" w:themeColor="text1"/>
        </w:rPr>
        <w:t>заказчик в строительстве», «подрядчик», «инженерная организация», «проектная документация», «объект строительства» и другие, раскрытые в законодательстве об архитектурной, градостроительной и строительной деятельности. Вместе с тем необходимо ввести ряд новых терминов. Так</w:t>
      </w:r>
      <w:r w:rsidR="00B32A0D" w:rsidRPr="00A64982">
        <w:rPr>
          <w:color w:val="000000" w:themeColor="text1"/>
        </w:rPr>
        <w:t>ие</w:t>
      </w:r>
      <w:r w:rsidRPr="00A64982">
        <w:rPr>
          <w:color w:val="000000" w:themeColor="text1"/>
        </w:rPr>
        <w:t>,</w:t>
      </w:r>
      <w:r w:rsidR="00B32A0D" w:rsidRPr="00A64982">
        <w:rPr>
          <w:color w:val="000000" w:themeColor="text1"/>
        </w:rPr>
        <w:t xml:space="preserve"> как</w:t>
      </w:r>
      <w:r w:rsidRPr="00A64982">
        <w:rPr>
          <w:color w:val="000000" w:themeColor="text1"/>
        </w:rPr>
        <w:t xml:space="preserve"> «строительство объектов «под ключ», «техническая модернизация»</w:t>
      </w:r>
      <w:r w:rsidR="00B32A0D" w:rsidRPr="00A64982">
        <w:rPr>
          <w:color w:val="000000" w:themeColor="text1"/>
        </w:rPr>
        <w:t xml:space="preserve"> </w:t>
      </w:r>
      <w:r w:rsidRPr="00A64982">
        <w:rPr>
          <w:color w:val="000000" w:themeColor="text1"/>
        </w:rPr>
        <w:t xml:space="preserve">и другие. 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Необходимо выявить соотношение между терминами, место каждого из них в правовом регулировании отношений в сфере строительства, в частности, в связи с отнесением части работ и услуг, составляющих «строительную деятельность», к аттестуемому виду деятельности, выдач</w:t>
      </w:r>
      <w:r w:rsidR="00B32A0D" w:rsidRPr="00A64982">
        <w:rPr>
          <w:color w:val="000000" w:themeColor="text1"/>
        </w:rPr>
        <w:t>а</w:t>
      </w:r>
      <w:r w:rsidRPr="00A64982">
        <w:rPr>
          <w:color w:val="000000" w:themeColor="text1"/>
        </w:rPr>
        <w:t xml:space="preserve"> разрешительной документации на </w:t>
      </w:r>
      <w:r w:rsidR="00B32A0D" w:rsidRPr="00A64982">
        <w:rPr>
          <w:color w:val="000000" w:themeColor="text1"/>
        </w:rPr>
        <w:t>осуществление такого вида деятельности может быть запрещена.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В главе следует, прежде всего, определить статус государства как самостоятельного субъекта отношений в сфере строительства, осуществляющего властные полномочия в интересах личности и общества в целом. Система основных принципов государственной политики в сфере строительной деятельности должна определять требования к деятельности государства в сфере строительства и ее результатам. В числе этих принципов наряду с ранее перечисленными представляется необходимым назвать следующие: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обеспечения равных прав участников строительной деятельности, если иное не установлено в соответствии с законодательством;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информирования общественности о строительной деятельности;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lastRenderedPageBreak/>
        <w:t>всестороннего учета государственных, общественных и частных интересов, обеспечения их максимального соблюдения при проектировании и строительстве объектов;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соблюдения прав собственников (владельцев, пользователей) земельных участков, эксплуатируемых объектов, имеющих отношение к выполнению строительных работ;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обеспечения качества строительных работ;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обеспечения безопасности объектов строительства для жизни и здоровья граждан, сохранности имущества физических и юридических лиц, окружающей среды.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Принципиальное значение для установления предмета правового регулирования имеет включение в главу статей об отношениях, регулируемых законодательством об архитектурной, градостроительной и строительной деятельности, о субъектах и основных объектах этих отношений.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В главе 2 Кодекса «Законодательство в области архитектурной, градостроительной и строительной деятельности» должны содержаться нормативные правовые предписания, устанавливающие цели и основные начала законодательства в области архитектурной, градостроительн</w:t>
      </w:r>
      <w:r w:rsidR="006A1467" w:rsidRPr="00A64982">
        <w:rPr>
          <w:color w:val="000000" w:themeColor="text1"/>
        </w:rPr>
        <w:t xml:space="preserve">ой и строительной деятельности, </w:t>
      </w:r>
      <w:r w:rsidRPr="00A64982">
        <w:rPr>
          <w:color w:val="000000" w:themeColor="text1"/>
        </w:rPr>
        <w:t>способы регулирования архитектурной, градостроительной и строительной деятельности, а также определяющие соотношение национального законодательства и норм международного права.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Основные задачи законодательства в области архитектурной, градостроительной и строительной деятельности направлены на: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 xml:space="preserve">разработку действенного правового механизма регулирования деятельности </w:t>
      </w:r>
      <w:proofErr w:type="gramStart"/>
      <w:r w:rsidRPr="00A64982">
        <w:rPr>
          <w:color w:val="000000" w:themeColor="text1"/>
        </w:rPr>
        <w:t>в  области</w:t>
      </w:r>
      <w:proofErr w:type="gramEnd"/>
      <w:r w:rsidRPr="00A64982">
        <w:rPr>
          <w:color w:val="000000" w:themeColor="text1"/>
        </w:rPr>
        <w:t xml:space="preserve"> архитектурной, градостроительной и строительной деятельности;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создание правовой базы для реализации инвестиционных проектов в области строительства;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закрепление юридических гарантий для осуществления этого вида деятельности.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В указанной главе необходимо определить порядок действия Кодекса во времени, в пространстве и по кругу лиц, а также ответственность за нарушения законодательства в этой области.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Нормы об ответственности за нарушение законодательства в области архитектурной, градостроительной и строительной деятельности будут отсылочными к нормам административного, уголовного, трудового и иного законодательства.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 xml:space="preserve">В Главе 3 Кодексе будут определены направления государственной политики в области архитектурной, градостроительной и строительной </w:t>
      </w:r>
      <w:r w:rsidRPr="00A64982">
        <w:rPr>
          <w:color w:val="000000" w:themeColor="text1"/>
        </w:rPr>
        <w:lastRenderedPageBreak/>
        <w:t>деятельности. Также предлагается определить компетенцию органов государственного управлени</w:t>
      </w:r>
      <w:r w:rsidR="006A1467" w:rsidRPr="00A64982">
        <w:rPr>
          <w:color w:val="000000" w:themeColor="text1"/>
        </w:rPr>
        <w:t>я</w:t>
      </w:r>
      <w:r w:rsidRPr="00A64982">
        <w:rPr>
          <w:color w:val="000000" w:themeColor="text1"/>
        </w:rPr>
        <w:t xml:space="preserve"> в этой области, местных исполнительных и распорядительных органов, территориальных </w:t>
      </w:r>
      <w:proofErr w:type="gramStart"/>
      <w:r w:rsidRPr="00A64982">
        <w:rPr>
          <w:color w:val="000000" w:themeColor="text1"/>
        </w:rPr>
        <w:t>подразделений  архитектурной</w:t>
      </w:r>
      <w:proofErr w:type="gramEnd"/>
      <w:r w:rsidRPr="00A64982">
        <w:rPr>
          <w:color w:val="000000" w:themeColor="text1"/>
        </w:rPr>
        <w:t xml:space="preserve"> и градостроительной деятельности, компетенцию архитектурно-градостроительных советов.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Кроме того, также необходимо определить особое государственное регулирование архитектурной, градостроительной и строительной деятельности и взаимодействие в области архитектурной   градостроительной и строительной деятельности государственных органов с органами территориального общественного самоуправления, общественными объединениями и иными юридическими лицами, гражданами, в том числе индивидуальными предпринимателями, а также сотрудничество с коммерческими организациями и индивидуальными предпринимателями.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В Главе 4 Кодекса будут изложены общие подходы к финансированию архитектурной, градостроительной и строительной деятельности.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В Главе 5 Кодекса предполагается определить задачи и принципы международного сотрудничества в архитектурной, градостроительной и строительной деятельности, правовые основы, а также направления международного сотрудничества в архитектурной, градостроительной и строительной деятельности.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 xml:space="preserve">В Разделе </w:t>
      </w:r>
      <w:proofErr w:type="gramStart"/>
      <w:r w:rsidRPr="00A64982">
        <w:rPr>
          <w:color w:val="000000" w:themeColor="text1"/>
        </w:rPr>
        <w:t>2  предлагается</w:t>
      </w:r>
      <w:proofErr w:type="gramEnd"/>
      <w:r w:rsidRPr="00A64982">
        <w:rPr>
          <w:color w:val="000000" w:themeColor="text1"/>
        </w:rPr>
        <w:t xml:space="preserve"> включить четыре главы (6-9), а именно субъекты архитектурной, градостроительной и строительной деятельности, учреждения образования в этой сфере деятельности, особые требования при осуществлении такого вида деятельности, а также информационное обеспечение в  архитектурной, градостроительной и строительной деятельности.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 xml:space="preserve">Фундаментальной задачей Кодекса является определение правового статуса основных субъектов отношений – прав и обязанностей граждан в области архитектурной, градостроительной и строительной деятельности, прав и обязанностей иностранных граждан и лиц без гражданства. 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В связи с этим в Главе 6 предлагается, в том числе, закрепить: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 xml:space="preserve">права и обязанности </w:t>
      </w:r>
      <w:proofErr w:type="gramStart"/>
      <w:r w:rsidRPr="00A64982">
        <w:rPr>
          <w:color w:val="000000" w:themeColor="text1"/>
        </w:rPr>
        <w:t>граждан  Республики</w:t>
      </w:r>
      <w:proofErr w:type="gramEnd"/>
      <w:r w:rsidRPr="00A64982">
        <w:rPr>
          <w:color w:val="000000" w:themeColor="text1"/>
        </w:rPr>
        <w:t xml:space="preserve"> Беларусь в области архитектурной, градостроительной и строительной деятельности;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права и обязанности иностранных граждан и лиц без гражданства архитектурной, градостроительной и строительной деятельности;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право физических и юридических лиц на благоприятную среду обитания при осуществлении архитектурной, градостроительной и строительной деятельности;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lastRenderedPageBreak/>
        <w:t>требования в области охраны окружающей среды и рационального использования природных ресурсов, обеспечения безопасности территорий и их защиты от чрезвычайных ситуаций природного и техногенного характера, а также в области общественной безопасности, обороны, в том числе гражданской обороны;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требования в области сохранения недвижимых материальных историко-культурных ценностей и охраны особо охраняемых природных территорий, природных территорий, подлежащих специальной охране;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обеспечение создания и развития систем инженерной, транспортной инфраструктуры и благоустройства территорий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размещение объектов рекреационного и оздоровительного назначения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обеспечение формирования среды обитания для физически ослабленных лиц.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 xml:space="preserve">В Главе 7 будут определены основополагающие требования при осуществлении строительной деятельности, в том числе: 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в области охраны окружающей среды и рационального использования природных ресурсов, обеспечения безопасности территорий и их защиты от чрезвычайных ситуаций природного и техногенного характера, а также в области общественной безопасности, обороны, в том числе гражданской обороны;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в области сохранения недвижимых материальных историко-культурных ценностей и охраны особо охраняемых природных территорий, природных территорий, подлежащих специальной охране, и биосферных резерватов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по размещение объектов рекреационного и оздоровительного назначения;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по обеспечению формирования среды обитания для физически ослабленных лиц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особые требования по формированию среды обитания при осуществлении архитектурной, градостроительной и строительной деятельности.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 xml:space="preserve"> В Главе 8 предполагается определить роль и место учреждений образования, которые осуществляют подготовку кадров для архитектурной, градостроительной и строительной деятельности. 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 xml:space="preserve">Кроме того, требуется урегулировать деятельность научных организаций в этой сфере. В целях реализации единой научно-технической политики в области архитектурной, градостроительной и строительной деятельности проводятся научные исследования. В главе будут определены цели и правовые основы порядка проведения научных </w:t>
      </w:r>
      <w:r w:rsidRPr="00A64982">
        <w:rPr>
          <w:color w:val="000000" w:themeColor="text1"/>
        </w:rPr>
        <w:lastRenderedPageBreak/>
        <w:t xml:space="preserve">исследований в области архитектурной, градостроительной и строительной деятельности. 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 xml:space="preserve">В Главе </w:t>
      </w:r>
      <w:proofErr w:type="gramStart"/>
      <w:r w:rsidRPr="00A64982">
        <w:rPr>
          <w:color w:val="000000" w:themeColor="text1"/>
        </w:rPr>
        <w:t>9  предполагается</w:t>
      </w:r>
      <w:proofErr w:type="gramEnd"/>
      <w:r w:rsidRPr="00A64982">
        <w:rPr>
          <w:color w:val="000000" w:themeColor="text1"/>
        </w:rPr>
        <w:t xml:space="preserve"> рассмотреть вопросы информационного обеспечения для осуществления деятельности, в том числе информация, которая используется для разработки градостроительной и проектной документации.</w:t>
      </w:r>
    </w:p>
    <w:p w:rsidR="00EE0281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 xml:space="preserve">Определены принципы, </w:t>
      </w:r>
      <w:proofErr w:type="gramStart"/>
      <w:r w:rsidRPr="00A64982">
        <w:rPr>
          <w:color w:val="000000" w:themeColor="text1"/>
        </w:rPr>
        <w:t>содержание  порядок</w:t>
      </w:r>
      <w:proofErr w:type="gramEnd"/>
      <w:r w:rsidRPr="00A64982">
        <w:rPr>
          <w:color w:val="000000" w:themeColor="text1"/>
        </w:rPr>
        <w:t xml:space="preserve"> создания  и ведения градостроительного кадастра, вопросы взаимосвязи  градостроительного кадастра с иными государственными кадастрами, регистрами, реестрами и информационными системами. Порядок осуществления градостроительного мониторинга. 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Особенная часть Кодекса будет состоять из 1</w:t>
      </w:r>
      <w:r w:rsidR="00ED0D9A" w:rsidRPr="00A64982">
        <w:rPr>
          <w:color w:val="000000" w:themeColor="text1"/>
        </w:rPr>
        <w:t>4</w:t>
      </w:r>
      <w:r w:rsidRPr="00A64982">
        <w:rPr>
          <w:color w:val="000000" w:themeColor="text1"/>
        </w:rPr>
        <w:t xml:space="preserve"> Глав, в которых предлагается рассмотреть все вопросы от градостроительного планирования до приемки в эксплуатацию объекта строительства, а также определение прав и обязанностей пользователей объекта строительства.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 xml:space="preserve">Так в Главе 10 предлагается закрепить нормы по градостроительному планированию, в том числе определить уровни градостроительного планирования: общего планирования, </w:t>
      </w:r>
      <w:proofErr w:type="gramStart"/>
      <w:r w:rsidRPr="00A64982">
        <w:rPr>
          <w:color w:val="000000" w:themeColor="text1"/>
        </w:rPr>
        <w:t>специального  и</w:t>
      </w:r>
      <w:proofErr w:type="gramEnd"/>
      <w:r w:rsidRPr="00A64982">
        <w:rPr>
          <w:color w:val="000000" w:themeColor="text1"/>
        </w:rPr>
        <w:t xml:space="preserve"> детального планирования, основания для их изменения.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 xml:space="preserve">В Главе 11 Кодекса будут закреплены </w:t>
      </w:r>
      <w:proofErr w:type="gramStart"/>
      <w:r w:rsidRPr="00A64982">
        <w:rPr>
          <w:color w:val="000000" w:themeColor="text1"/>
        </w:rPr>
        <w:t>нормы  устанавливающие</w:t>
      </w:r>
      <w:proofErr w:type="gramEnd"/>
      <w:r w:rsidRPr="00A64982">
        <w:rPr>
          <w:color w:val="000000" w:themeColor="text1"/>
        </w:rPr>
        <w:t xml:space="preserve"> порядок зонирования территорий для осуществления градостроительной деятельности, определены виды территориальных зон по преимущественному функциональному использованию, которые определяются в градостроительной документации общего планирования республиканского и регионального уровней, а также виды территориальных зон по преимущественному функциональному использованию территорий населенных пунктов. 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Зонирование территорий - выделение при градостроительном планировании территориальных зон определенного функционального назначения с установлением регламентов градостроительного развития и использования территорий. Устанавливаются территориальные зоны следующих видов: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 xml:space="preserve">зоны градостроительного развития населенных пунктов, зоны размещения садоводческих товариществ и дачных кооперативов, сельскохозяйственные зоны, лесохозяйственные зоны, природоохранные и рекреационные зоны, зоны специального назначения. 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В пределах границ (черты) населенных пунктов могут выделяться территориальные зоны следующих видов: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 xml:space="preserve">жилые зоны, общественно-деловые, производственные зоны транспортной, инженерной инфраструктуры, рекреационные зоны, </w:t>
      </w:r>
      <w:r w:rsidRPr="00A64982">
        <w:rPr>
          <w:color w:val="000000" w:themeColor="text1"/>
        </w:rPr>
        <w:lastRenderedPageBreak/>
        <w:t>сельскохозяйственные зоны, зоны специального назначения - территории, предназначенные для размещения военных и иных объектов, в отношении которых законодательством установлены особый режим и порядок их использования, иные территориальные зоны, определенные законодательством.</w:t>
      </w:r>
    </w:p>
    <w:p w:rsidR="00217F81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В Главе</w:t>
      </w:r>
      <w:r w:rsidR="00ED0D9A" w:rsidRPr="00A64982">
        <w:rPr>
          <w:color w:val="000000" w:themeColor="text1"/>
        </w:rPr>
        <w:t xml:space="preserve"> 12 </w:t>
      </w:r>
      <w:r w:rsidR="00217F81" w:rsidRPr="00A64982">
        <w:rPr>
          <w:color w:val="000000" w:themeColor="text1"/>
        </w:rPr>
        <w:t>необходимо рассмотреть вопросы правов</w:t>
      </w:r>
      <w:r w:rsidR="00ED0D9A" w:rsidRPr="00A64982">
        <w:rPr>
          <w:color w:val="000000" w:themeColor="text1"/>
        </w:rPr>
        <w:t>о</w:t>
      </w:r>
      <w:r w:rsidR="00217F81" w:rsidRPr="00A64982">
        <w:rPr>
          <w:color w:val="000000" w:themeColor="text1"/>
        </w:rPr>
        <w:t>го регулир</w:t>
      </w:r>
      <w:r w:rsidR="00ED0D9A" w:rsidRPr="00A64982">
        <w:rPr>
          <w:color w:val="000000" w:themeColor="text1"/>
        </w:rPr>
        <w:t>ов</w:t>
      </w:r>
      <w:r w:rsidR="00217F81" w:rsidRPr="00A64982">
        <w:rPr>
          <w:color w:val="000000" w:themeColor="text1"/>
        </w:rPr>
        <w:t xml:space="preserve">ания порядка разработки, согласования и утверждения градостроительной документации специального планирования, градостроительной документации общего </w:t>
      </w:r>
      <w:r w:rsidR="001D2BCC" w:rsidRPr="00A64982">
        <w:rPr>
          <w:color w:val="000000" w:themeColor="text1"/>
        </w:rPr>
        <w:t xml:space="preserve">планирования, </w:t>
      </w:r>
      <w:r w:rsidR="006A1467" w:rsidRPr="00A64982">
        <w:rPr>
          <w:color w:val="000000" w:themeColor="text1"/>
        </w:rPr>
        <w:t>градостроительной</w:t>
      </w:r>
      <w:r w:rsidR="00217F81" w:rsidRPr="00A64982">
        <w:rPr>
          <w:color w:val="000000" w:themeColor="text1"/>
        </w:rPr>
        <w:t xml:space="preserve"> документации детального планирования.</w:t>
      </w:r>
    </w:p>
    <w:p w:rsidR="00217F81" w:rsidRPr="00A64982" w:rsidRDefault="001D2BCC" w:rsidP="006A1467">
      <w:pPr>
        <w:rPr>
          <w:color w:val="000000" w:themeColor="text1"/>
        </w:rPr>
      </w:pPr>
      <w:r w:rsidRPr="00A64982">
        <w:rPr>
          <w:color w:val="000000" w:themeColor="text1"/>
        </w:rPr>
        <w:t>Также требует урегулирования вопрос об а</w:t>
      </w:r>
      <w:r w:rsidR="00217F81" w:rsidRPr="00A64982">
        <w:rPr>
          <w:color w:val="000000" w:themeColor="text1"/>
        </w:rPr>
        <w:t>вторско</w:t>
      </w:r>
      <w:r w:rsidRPr="00A64982">
        <w:rPr>
          <w:color w:val="000000" w:themeColor="text1"/>
        </w:rPr>
        <w:t>м</w:t>
      </w:r>
      <w:r w:rsidR="00217F81" w:rsidRPr="00A64982">
        <w:rPr>
          <w:color w:val="000000" w:themeColor="text1"/>
        </w:rPr>
        <w:t xml:space="preserve"> пра</w:t>
      </w:r>
      <w:r w:rsidR="00DB2479" w:rsidRPr="00A64982">
        <w:rPr>
          <w:color w:val="000000" w:themeColor="text1"/>
        </w:rPr>
        <w:t>в</w:t>
      </w:r>
      <w:r w:rsidR="005516E1" w:rsidRPr="00A64982">
        <w:rPr>
          <w:color w:val="000000" w:themeColor="text1"/>
        </w:rPr>
        <w:t>е</w:t>
      </w:r>
      <w:r w:rsidR="00217F81" w:rsidRPr="00A64982">
        <w:rPr>
          <w:color w:val="000000" w:themeColor="text1"/>
        </w:rPr>
        <w:t xml:space="preserve"> на градостроительную документацию</w:t>
      </w:r>
      <w:r w:rsidR="00DB2479" w:rsidRPr="00A64982">
        <w:rPr>
          <w:color w:val="000000" w:themeColor="text1"/>
        </w:rPr>
        <w:t>.</w:t>
      </w:r>
    </w:p>
    <w:p w:rsidR="006F48D8" w:rsidRPr="00A64982" w:rsidRDefault="005516E1" w:rsidP="006A1467">
      <w:pPr>
        <w:rPr>
          <w:color w:val="000000" w:themeColor="text1"/>
        </w:rPr>
      </w:pPr>
      <w:r w:rsidRPr="00A64982">
        <w:rPr>
          <w:color w:val="000000" w:themeColor="text1"/>
        </w:rPr>
        <w:t xml:space="preserve">В Главе 13 </w:t>
      </w:r>
      <w:r w:rsidR="006F48D8" w:rsidRPr="00A64982">
        <w:rPr>
          <w:color w:val="000000" w:themeColor="text1"/>
        </w:rPr>
        <w:t xml:space="preserve">Кодекса предлагается нормативно закрепить </w:t>
      </w:r>
      <w:proofErr w:type="gramStart"/>
      <w:r w:rsidR="006F48D8" w:rsidRPr="00A64982">
        <w:rPr>
          <w:color w:val="000000" w:themeColor="text1"/>
        </w:rPr>
        <w:t>вопросы  строительства</w:t>
      </w:r>
      <w:proofErr w:type="gramEnd"/>
      <w:r w:rsidR="006F48D8" w:rsidRPr="00A64982">
        <w:rPr>
          <w:color w:val="000000" w:themeColor="text1"/>
        </w:rPr>
        <w:t xml:space="preserve"> и финансирования объектов инфраструктуры, а именно: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государственное регулирование отношений при размещении и организации строительства жилых домов, объектов инженерной, транспортной и социальной инфраструктуры;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порядок передачи в государственную собственность объектов инженерной, транспортной, социальной инфраструктуры и их благоустройства, завершенных строительством.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Вопросы государственной регистрации создания объектов инженерной, транспортной, социальной инфраструктуры и их благоустройства, безвозмездно приобретенных в собственность государства.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 xml:space="preserve">В настоящее время эти вопросы регулируются Указом Президента Республики Беларусь от  7 февраля 2006 г. № 72 «О мерах по государственному регулированию отношений при размещении и организации строительства жилых домов, объектов инженерной, транспортной и социальной инфраструктуры» и постановлением </w:t>
      </w:r>
      <w:hyperlink r:id="rId49" w:history="1">
        <w:r w:rsidRPr="00A64982">
          <w:rPr>
            <w:rStyle w:val="a4"/>
            <w:color w:val="000000" w:themeColor="text1"/>
            <w:u w:val="none"/>
          </w:rPr>
          <w:br/>
          <w:t>Совета Министров Республики Беларусь от 27.07.2009 г. № 983 «О мерах по реализации Указа Президента Республики Беларусь от 28 мая 2009 г. № 265» (вместе с «Положением о порядке финансирования строительства, в том числе проектирования, объектов инженерной и транспортной инфраструктуры для районов (кварталов) жилой застройки», «Положением о порядке строительства, в том числе проектирования, объектов в районах (кварталах) индивидуальной жилой застройки»)</w:t>
        </w:r>
      </w:hyperlink>
      <w:r w:rsidRPr="00A64982">
        <w:rPr>
          <w:color w:val="000000" w:themeColor="text1"/>
        </w:rPr>
        <w:t>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Глава 1</w:t>
      </w:r>
      <w:r w:rsidR="005516E1" w:rsidRPr="00A64982">
        <w:rPr>
          <w:color w:val="000000" w:themeColor="text1"/>
        </w:rPr>
        <w:t>4</w:t>
      </w:r>
      <w:r w:rsidRPr="00A64982">
        <w:rPr>
          <w:color w:val="000000" w:themeColor="text1"/>
        </w:rPr>
        <w:t xml:space="preserve"> Кодекса будет содержать нормы, определяющие:  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принципы осуществления строительной деятельности;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состав, порядок подготовки и выдачи разрешительной документация на строительство;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lastRenderedPageBreak/>
        <w:t>уведомительный принцип начала производства строительно-монтажных работ;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вопросы организации строительства объекта;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порядок аттестации физических, юридических лиц и индивидуальных предпринимателей, руководителей, специалистов организаций и индивидуальных предпринимателей, осуществляющих деятельность в области строительства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функции заказчика, застройщика, подрядчика, порядок оказания инженерных услуг в строительстве;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основные принципы закупок товаров (работ, услуг) при строительстве;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особенности заключения договора строительного подряда;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резервирование денежных средств;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вопросы обеспечение качества работ;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 xml:space="preserve">особенности строительство объектов «под ключ»; 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порядок осуществления долевого строительства;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вопросы осуществления строительной деятельности и обеспечения охраны окружающей среды;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вопросы регулирования последствий строительной аварии и порядок расследования причин строительной аварии;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определение нормативных сроков строительства;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условия, при которых осуществляется приостановление строительства, а также порядок консервации объектов строительства;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 xml:space="preserve">вопросы приемки в эксплуатацию объектов, пава и обязанности членов приемочной комиссии, выдача заключения при приемке объекта 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 xml:space="preserve">вопросы применения гарантийных сроков при строительстве. 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порядок эксплуатации объекта строительства в период гарантийного срока;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определение нормативных сроков эксплуатации (службы) объекта строительства;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порядок осуществления экспертной деятельности в области строительства (порядок выдачи заключений, статус таких заключений).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Таким образом, в названной главе найдут отражение все правовые аспекты при осуществлении строительного процесса.</w:t>
      </w:r>
    </w:p>
    <w:p w:rsidR="006F48D8" w:rsidRPr="00A64982" w:rsidRDefault="005516E1" w:rsidP="006A1467">
      <w:pPr>
        <w:rPr>
          <w:color w:val="000000" w:themeColor="text1"/>
        </w:rPr>
      </w:pPr>
      <w:r w:rsidRPr="00A64982">
        <w:rPr>
          <w:color w:val="000000" w:themeColor="text1"/>
        </w:rPr>
        <w:t>В Главе 15</w:t>
      </w:r>
      <w:r w:rsidR="006F48D8" w:rsidRPr="00A64982">
        <w:rPr>
          <w:color w:val="000000" w:themeColor="text1"/>
        </w:rPr>
        <w:t xml:space="preserve"> Кодекса предлагается определить основополагающие вопросы ценообразования в строительстве, включая вопросы государственного регулирования цен (тарифов) в строительстве, порядок формирования стоимости строительства, в том числе неизменной договорной (контрактной) цены на строительство объекта, расчета индексов цен в строительстве, осуществление мониторинга цен </w:t>
      </w:r>
      <w:r w:rsidR="006F48D8" w:rsidRPr="00A64982">
        <w:rPr>
          <w:color w:val="000000" w:themeColor="text1"/>
        </w:rPr>
        <w:lastRenderedPageBreak/>
        <w:t>(тарифов, стоимости) на строительные материалы, в том числе порядок расчетов за выполненные работы.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Эти вопросы в настоящее время урегулированы многими нормативными правовыми актами, в том числе Указами Президента, постановлениями Правительства, в том числе постановлениями Министерства архитектуры и строительства, что затрудняет их применение. Закрепление вопросов ценообразования в Кодексе позволит установить стройную систему ценообразования при осуществлении деятельности в области архитектурной, градостроительной и строительной деятельности и сократит множественность нормативных правовых актов по данному вопросу.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В Главе 1</w:t>
      </w:r>
      <w:r w:rsidR="005516E1" w:rsidRPr="00A64982">
        <w:rPr>
          <w:color w:val="000000" w:themeColor="text1"/>
        </w:rPr>
        <w:t>6</w:t>
      </w:r>
      <w:r w:rsidRPr="00A64982">
        <w:rPr>
          <w:color w:val="000000" w:themeColor="text1"/>
        </w:rPr>
        <w:t xml:space="preserve"> будут закреплены нормы, предусматривающие: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 xml:space="preserve">порядок разработки </w:t>
      </w:r>
      <w:proofErr w:type="spellStart"/>
      <w:r w:rsidRPr="00A64982">
        <w:rPr>
          <w:color w:val="000000" w:themeColor="text1"/>
        </w:rPr>
        <w:t>предпроектной</w:t>
      </w:r>
      <w:proofErr w:type="spellEnd"/>
      <w:r w:rsidRPr="00A64982">
        <w:rPr>
          <w:color w:val="000000" w:themeColor="text1"/>
        </w:rPr>
        <w:t xml:space="preserve"> (</w:t>
      </w:r>
      <w:proofErr w:type="spellStart"/>
      <w:r w:rsidRPr="00A64982">
        <w:rPr>
          <w:color w:val="000000" w:themeColor="text1"/>
        </w:rPr>
        <w:t>предынвестиционной</w:t>
      </w:r>
      <w:proofErr w:type="spellEnd"/>
      <w:r w:rsidRPr="00A64982">
        <w:rPr>
          <w:color w:val="000000" w:themeColor="text1"/>
        </w:rPr>
        <w:t>) документации и ее утверждения;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порядок разработки, согласования и утверждения проектной документации, внесение изменений в проектную документацию;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порядок формирование стоимости проектной документации;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вопросы заключения договора подряда на выполнение проектных и изыскательских работ и (или) ведение авторского надзора за строительством.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права и обязанности разработчиков архитектурного и строительного проектов обеспечение качества проектной документации;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вопросы авторских прав на произведение архитектуры и градостроительства.</w:t>
      </w:r>
    </w:p>
    <w:p w:rsidR="00B94173" w:rsidRPr="00A64982" w:rsidRDefault="00B94173" w:rsidP="006A1467">
      <w:pPr>
        <w:rPr>
          <w:color w:val="000000" w:themeColor="text1"/>
        </w:rPr>
      </w:pPr>
      <w:r w:rsidRPr="00A64982">
        <w:rPr>
          <w:color w:val="000000" w:themeColor="text1"/>
        </w:rPr>
        <w:t>Также предлагается урегулировать вопросы создания и ведения республиканского фонда проектной документации и республиканского банка данных объектов-аналогов на строительство объект.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Глава 1</w:t>
      </w:r>
      <w:r w:rsidR="00B94173" w:rsidRPr="00A64982">
        <w:rPr>
          <w:color w:val="000000" w:themeColor="text1"/>
        </w:rPr>
        <w:t>7</w:t>
      </w:r>
      <w:r w:rsidRPr="00A64982">
        <w:rPr>
          <w:color w:val="000000" w:themeColor="text1"/>
        </w:rPr>
        <w:t xml:space="preserve"> Кодекса будет содержать требования к проведению государственной экспертизы градостроительных проектов, проектной документации (архитектурных, строительных проектов, выделяемых в них очередей строительства, пусковых комплексов и смет (сметной документации), определение стоимости экспертизы Градостроительных, архитектурных, строительных проектов, выделяемых в них очередей строительства, пусковых комплексов и смет (сметной документации).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 xml:space="preserve">Кроме того, предлагается закрепить </w:t>
      </w:r>
      <w:proofErr w:type="gramStart"/>
      <w:r w:rsidRPr="00A64982">
        <w:rPr>
          <w:color w:val="000000" w:themeColor="text1"/>
        </w:rPr>
        <w:t>права  и</w:t>
      </w:r>
      <w:proofErr w:type="gramEnd"/>
      <w:r w:rsidRPr="00A64982">
        <w:rPr>
          <w:color w:val="000000" w:themeColor="text1"/>
        </w:rPr>
        <w:t xml:space="preserve"> обязанности органов государственной экспертизы.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Также необходимо законодательно закрепить требования к заключению органов государственной экспертизы по проектной документации, сроки его действия, а также порядок обжалования заключения.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lastRenderedPageBreak/>
        <w:t xml:space="preserve">Необходимо более четко, чем это предусмотрено в </w:t>
      </w:r>
      <w:hyperlink r:id="rId50" w:history="1">
        <w:r w:rsidRPr="00A64982">
          <w:rPr>
            <w:rStyle w:val="a4"/>
            <w:color w:val="000000" w:themeColor="text1"/>
            <w:u w:val="none"/>
          </w:rPr>
          <w:t>Законе</w:t>
        </w:r>
      </w:hyperlink>
      <w:r w:rsidRPr="00A64982">
        <w:rPr>
          <w:color w:val="000000" w:themeColor="text1"/>
        </w:rPr>
        <w:t xml:space="preserve"> Республики Беларусь «Об архитектурной, градостроительной и строительной деятельности в Республике Беларусь» определить место и роль технического нормирования и стандартизации в строительстве. 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 xml:space="preserve">В настоящее время вопросы технического нормирования регулируются специальным законом Республики Беларусь «О техническом нормировании и стандартизации», согласно </w:t>
      </w:r>
      <w:proofErr w:type="gramStart"/>
      <w:r w:rsidRPr="00A64982">
        <w:rPr>
          <w:color w:val="000000" w:themeColor="text1"/>
        </w:rPr>
        <w:t>которому  «</w:t>
      </w:r>
      <w:proofErr w:type="gramEnd"/>
      <w:r w:rsidRPr="00A64982">
        <w:rPr>
          <w:color w:val="000000" w:themeColor="text1"/>
        </w:rPr>
        <w:t>техническое нормирование - деятельность по установлению обязательных для соблюдения технических требований к объектам технического нормирования, основным результатом которой является разработка технических регламентов Республики Беларусь и технических регламентов Евразийского экономического союза.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 xml:space="preserve">Вместе с тем, строительство - это особый вид деятельности, который сопряжен с безопасностью, большим количеством участников в строительной деятельности. Кроме того, поручением Правительства (протокол от 12.04.2018 № 04/14пр) Минстройархитектуры </w:t>
      </w:r>
      <w:proofErr w:type="gramStart"/>
      <w:r w:rsidRPr="00A64982">
        <w:rPr>
          <w:color w:val="000000" w:themeColor="text1"/>
        </w:rPr>
        <w:t>предписано,  проработать</w:t>
      </w:r>
      <w:proofErr w:type="gramEnd"/>
      <w:r w:rsidRPr="00A64982">
        <w:rPr>
          <w:color w:val="000000" w:themeColor="text1"/>
        </w:rPr>
        <w:t xml:space="preserve"> вопросы о сосредоточении обязательных требований в области строительства в профильном (строительном) законодательстве, исключив их из законодательства, формируемого иными госорганами.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В связи с этим предлагается включить в Кодекс Главу 1</w:t>
      </w:r>
      <w:r w:rsidR="00B94173" w:rsidRPr="00A64982">
        <w:rPr>
          <w:color w:val="000000" w:themeColor="text1"/>
        </w:rPr>
        <w:t>8</w:t>
      </w:r>
      <w:r w:rsidRPr="00A64982">
        <w:rPr>
          <w:color w:val="000000" w:themeColor="text1"/>
        </w:rPr>
        <w:t xml:space="preserve">, в которой определить основные подходы к вопросам технического нормирования в строительстве, в том числе создание </w:t>
      </w:r>
      <w:proofErr w:type="gramStart"/>
      <w:r w:rsidRPr="00A64982">
        <w:rPr>
          <w:color w:val="000000" w:themeColor="text1"/>
        </w:rPr>
        <w:t>национального  комплекса</w:t>
      </w:r>
      <w:proofErr w:type="gramEnd"/>
      <w:r w:rsidRPr="00A64982">
        <w:rPr>
          <w:color w:val="000000" w:themeColor="text1"/>
        </w:rPr>
        <w:t xml:space="preserve"> технических нормативных правовых актов в области архитектурной, градостроительной и строительной деятельности, который будет включать виды технических нормативных правовых актов, обозначение ТНПА, блоки ТНПА и другие вопросы.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Также будет определен порядок функционирования национального комплекса технических нормативных правовых актов в области архитектурной, градостроительной и строительной деятельности (отраслевые программы (планы) технического нормирования и стандартизации, полномочия  Министерства архитектуры и строительства, как единого регулятора технического нормативного правового обеспечения в строительной отрасли, полномочия иных органов государственного управления в части установления  обязательных требований ТНПА по вопросам архитектурной, градостроительной и строительной деятельности и добровольность требований ТНПА, согласование отступлений от обязательных требований ТНПА, экспертиза  ТНПА, разработанных органами государственного управления на предмет их соответствия требованиям ТНПА в области архитектурной, градостроительной и строительной деятельности.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lastRenderedPageBreak/>
        <w:t>Кроме того, в данной Главе Кодекса будет определена компетенция Национального института по техническому нормированию и стандартизации в строительстве (обеспечение функционирования национального комплекса ТНПА, информационное обеспечение, экспертиза ТНПА, разработанных органами государственного управления на предмет их соответствия требованиям ТНПА в области архитектурной, градостроительной и строительной деятельности.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 xml:space="preserve">Также будет определен порядок </w:t>
      </w:r>
      <w:proofErr w:type="gramStart"/>
      <w:r w:rsidRPr="00A64982">
        <w:rPr>
          <w:color w:val="000000" w:themeColor="text1"/>
        </w:rPr>
        <w:t>финансирование  деятельности</w:t>
      </w:r>
      <w:proofErr w:type="gramEnd"/>
      <w:r w:rsidRPr="00A64982">
        <w:rPr>
          <w:color w:val="000000" w:themeColor="text1"/>
        </w:rPr>
        <w:t xml:space="preserve"> по техническому нормированию и стандартизации в области архитектурной, градостроительной и строительной деятельности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 xml:space="preserve">В области архитектурной, градостроительной и строительной деятельности государственные органы (их структурные подразделения, территориальные органы, подчиненные организации) и иные организации осуществляют контроль </w:t>
      </w:r>
      <w:proofErr w:type="gramStart"/>
      <w:r w:rsidRPr="00A64982">
        <w:rPr>
          <w:color w:val="000000" w:themeColor="text1"/>
        </w:rPr>
        <w:t>в  пределах</w:t>
      </w:r>
      <w:proofErr w:type="gramEnd"/>
      <w:r w:rsidRPr="00A64982">
        <w:rPr>
          <w:color w:val="000000" w:themeColor="text1"/>
        </w:rPr>
        <w:t xml:space="preserve"> компетенции, установленной законодательными актами.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 xml:space="preserve">Кроме того, </w:t>
      </w:r>
      <w:proofErr w:type="gramStart"/>
      <w:r w:rsidRPr="00A64982">
        <w:rPr>
          <w:color w:val="000000" w:themeColor="text1"/>
        </w:rPr>
        <w:t>в  целях</w:t>
      </w:r>
      <w:proofErr w:type="gramEnd"/>
      <w:r w:rsidRPr="00A64982">
        <w:rPr>
          <w:color w:val="000000" w:themeColor="text1"/>
        </w:rPr>
        <w:t xml:space="preserve"> обеспечения соблюдения участниками строительной деятельности законодательства, в том числе обязательных для соблюдения требований технических нормативных правовых актов, при подготовке к строительству, разработке проектной документации, выполнении строительно-монтажных, пусконаладочных работ, приемке объекта в эксплуатацию, а также в процессе его эксплуатации в период гарантийного срока осуществляется надзор в области строительной деятельности, а именно: 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 xml:space="preserve">государственный строительный надзор осуществляется органами государственного строительного надзора в пределах их компетенции, определяемой Президентом Республики Беларусь, а также в соответствии с </w:t>
      </w:r>
      <w:hyperlink r:id="rId51" w:history="1">
        <w:r w:rsidRPr="00A64982">
          <w:rPr>
            <w:rStyle w:val="a4"/>
            <w:color w:val="000000" w:themeColor="text1"/>
            <w:u w:val="none"/>
          </w:rPr>
          <w:t>положением</w:t>
        </w:r>
      </w:hyperlink>
      <w:r w:rsidRPr="00A64982">
        <w:rPr>
          <w:color w:val="000000" w:themeColor="text1"/>
        </w:rPr>
        <w:t xml:space="preserve"> об органах государственного строительного надзора, утверждаемым Советом Министров Республики Беларусь;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заказчик, застройщик или уполномоченные ими лица вправе осуществлять технический надзор за выполнением строительных работ. При этом осуществление технического надзора является обязанностью заказчика, застройщика в случаях, установленных законодательством;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 xml:space="preserve">авторский надзор за строительством осуществляется разработчиком проектной документации на основании договора на ведение авторского надзора за строительством (договора подряда на выполнение проектных и изыскательских работ и (или) ведение авторского надзора за строительством), заключаемого с заказчиком, застройщиком в соответствии с </w:t>
      </w:r>
      <w:hyperlink r:id="rId52" w:history="1">
        <w:r w:rsidRPr="00A64982">
          <w:rPr>
            <w:rStyle w:val="a4"/>
            <w:color w:val="000000" w:themeColor="text1"/>
            <w:u w:val="none"/>
          </w:rPr>
          <w:t>правилами</w:t>
        </w:r>
      </w:hyperlink>
      <w:r w:rsidRPr="00A64982">
        <w:rPr>
          <w:color w:val="000000" w:themeColor="text1"/>
        </w:rPr>
        <w:t xml:space="preserve"> заключения и исполнения такого договора, утверждаемыми Советом Министров Республики Беларусь.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lastRenderedPageBreak/>
        <w:t>Также в названной Главе необходимо определить порядок осуществление общественного контроля в области архитектурной, градостроительной и строительной деятельности.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Таким образом, в целях законодательного закрепления вопросов осуществления контроля и надзора за строительством в Кодекс предлагается включить Главу 1</w:t>
      </w:r>
      <w:r w:rsidR="001B1706" w:rsidRPr="00A64982">
        <w:rPr>
          <w:color w:val="000000" w:themeColor="text1"/>
        </w:rPr>
        <w:t>9</w:t>
      </w:r>
      <w:r w:rsidRPr="00A64982">
        <w:rPr>
          <w:color w:val="000000" w:themeColor="text1"/>
        </w:rPr>
        <w:t xml:space="preserve"> Контроль и надзор в области архитектурной, градостроительной и строительной деятельности, в которой будут также определены цели контроля, его виды, а также государственные органы, которые осуществляют государственный контроль в области архитектурной, градостроительной и строительной деятельности.</w:t>
      </w:r>
      <w:hyperlink r:id="rId53" w:history="1"/>
    </w:p>
    <w:p w:rsidR="00257E4D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 xml:space="preserve">В Главе </w:t>
      </w:r>
      <w:r w:rsidR="001B1706" w:rsidRPr="00A64982">
        <w:rPr>
          <w:color w:val="000000" w:themeColor="text1"/>
        </w:rPr>
        <w:t>20</w:t>
      </w:r>
      <w:r w:rsidRPr="00A64982">
        <w:rPr>
          <w:color w:val="000000" w:themeColor="text1"/>
        </w:rPr>
        <w:t xml:space="preserve"> Кодекса предлагается закрепить нормы, регулирующие вопросы страхования </w:t>
      </w:r>
      <w:r w:rsidR="005760BE" w:rsidRPr="00A64982">
        <w:rPr>
          <w:color w:val="000000" w:themeColor="text1"/>
        </w:rPr>
        <w:t>рисков</w:t>
      </w:r>
      <w:r w:rsidRPr="00A64982">
        <w:rPr>
          <w:color w:val="000000" w:themeColor="text1"/>
        </w:rPr>
        <w:t xml:space="preserve"> при осуществлении </w:t>
      </w:r>
      <w:r w:rsidR="005760BE" w:rsidRPr="00A64982">
        <w:rPr>
          <w:color w:val="000000" w:themeColor="text1"/>
        </w:rPr>
        <w:t>архитектурной, градостроительной и строительной деятельности</w:t>
      </w:r>
      <w:r w:rsidRPr="00A64982">
        <w:rPr>
          <w:color w:val="000000" w:themeColor="text1"/>
        </w:rPr>
        <w:t>, предусмотрев страхование рисков</w:t>
      </w:r>
      <w:r w:rsidR="005760BE" w:rsidRPr="00A64982">
        <w:rPr>
          <w:color w:val="000000" w:themeColor="text1"/>
        </w:rPr>
        <w:t xml:space="preserve"> разработчика проектной документации, заказчика, подрядчика</w:t>
      </w:r>
      <w:r w:rsidR="00257E4D" w:rsidRPr="00A64982">
        <w:rPr>
          <w:color w:val="000000" w:themeColor="text1"/>
        </w:rPr>
        <w:t>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В Главе 2</w:t>
      </w:r>
      <w:r w:rsidR="001B1706" w:rsidRPr="00A64982">
        <w:rPr>
          <w:color w:val="000000" w:themeColor="text1"/>
        </w:rPr>
        <w:t>1</w:t>
      </w:r>
      <w:r w:rsidRPr="00A64982">
        <w:rPr>
          <w:color w:val="000000" w:themeColor="text1"/>
        </w:rPr>
        <w:t xml:space="preserve"> Кодекса необходимо закрепить нормы, предусматривающие деятельность общественных объединений в области архитектурной, градостроительной и строительной </w:t>
      </w:r>
      <w:proofErr w:type="gramStart"/>
      <w:r w:rsidRPr="00A64982">
        <w:rPr>
          <w:color w:val="000000" w:themeColor="text1"/>
        </w:rPr>
        <w:t>деятельности,  а</w:t>
      </w:r>
      <w:proofErr w:type="gramEnd"/>
      <w:r w:rsidRPr="00A64982">
        <w:rPr>
          <w:color w:val="000000" w:themeColor="text1"/>
        </w:rPr>
        <w:t xml:space="preserve"> именно Союза строителей Республики Беларусь и Белорусского союза архитекторов</w:t>
      </w:r>
      <w:r w:rsidR="00257E4D" w:rsidRPr="00A64982">
        <w:rPr>
          <w:color w:val="000000" w:themeColor="text1"/>
        </w:rPr>
        <w:t>, расширить их участие в осуществлении деятельности в этой области</w:t>
      </w:r>
      <w:r w:rsidRPr="00A64982">
        <w:rPr>
          <w:color w:val="000000" w:themeColor="text1"/>
        </w:rPr>
        <w:t>.</w:t>
      </w:r>
    </w:p>
    <w:p w:rsidR="006F48D8" w:rsidRPr="00A64982" w:rsidRDefault="001B1706" w:rsidP="006A1467">
      <w:pPr>
        <w:rPr>
          <w:color w:val="000000" w:themeColor="text1"/>
        </w:rPr>
      </w:pPr>
      <w:r w:rsidRPr="00A64982">
        <w:rPr>
          <w:color w:val="000000" w:themeColor="text1"/>
        </w:rPr>
        <w:t>В Главе 22</w:t>
      </w:r>
      <w:r w:rsidR="006F48D8" w:rsidRPr="00A64982">
        <w:rPr>
          <w:color w:val="000000" w:themeColor="text1"/>
        </w:rPr>
        <w:t xml:space="preserve"> предлагается предусмотреть нормы, устанавливающие общие подходы к награждению государственными наградами за достижения в области архитектурной, градостроительной и строительной деятельности, а также вопросы награждения нагрудным Знаком Министерства архитектуры и строительства.</w:t>
      </w:r>
    </w:p>
    <w:p w:rsidR="006F48D8" w:rsidRPr="00A64982" w:rsidRDefault="001B1706" w:rsidP="006A1467">
      <w:pPr>
        <w:rPr>
          <w:color w:val="000000" w:themeColor="text1"/>
        </w:rPr>
      </w:pPr>
      <w:r w:rsidRPr="00A64982">
        <w:rPr>
          <w:color w:val="000000" w:themeColor="text1"/>
        </w:rPr>
        <w:t>В Главе 23</w:t>
      </w:r>
      <w:r w:rsidR="006F48D8" w:rsidRPr="00A64982">
        <w:rPr>
          <w:color w:val="000000" w:themeColor="text1"/>
        </w:rPr>
        <w:t xml:space="preserve"> Кодекса требуется определить права и обязанности собственников, пользователей объекта строительства, порядок предоставления информации об объекте строительства, которая должна представляться его собственнику (владельцу). </w:t>
      </w:r>
      <w:proofErr w:type="gramStart"/>
      <w:r w:rsidR="006F48D8" w:rsidRPr="00A64982">
        <w:rPr>
          <w:color w:val="000000" w:themeColor="text1"/>
        </w:rPr>
        <w:t>Кроме того</w:t>
      </w:r>
      <w:proofErr w:type="gramEnd"/>
      <w:r w:rsidR="006F48D8" w:rsidRPr="00A64982">
        <w:rPr>
          <w:color w:val="000000" w:themeColor="text1"/>
        </w:rPr>
        <w:t xml:space="preserve"> требуется определить обязанности собственников, пользователей при эксплуатации объекта строительства.</w:t>
      </w:r>
    </w:p>
    <w:p w:rsidR="006F48D8" w:rsidRPr="00A64982" w:rsidRDefault="001B1706" w:rsidP="006A1467">
      <w:pPr>
        <w:rPr>
          <w:color w:val="000000" w:themeColor="text1"/>
        </w:rPr>
      </w:pPr>
      <w:r w:rsidRPr="00A64982">
        <w:rPr>
          <w:color w:val="000000" w:themeColor="text1"/>
        </w:rPr>
        <w:t xml:space="preserve">Глава </w:t>
      </w:r>
      <w:r w:rsidR="006F48D8" w:rsidRPr="00A64982">
        <w:rPr>
          <w:color w:val="000000" w:themeColor="text1"/>
        </w:rPr>
        <w:t>2</w:t>
      </w:r>
      <w:r w:rsidRPr="00A64982">
        <w:rPr>
          <w:color w:val="000000" w:themeColor="text1"/>
        </w:rPr>
        <w:t>4</w:t>
      </w:r>
      <w:r w:rsidR="006F48D8" w:rsidRPr="00A64982">
        <w:rPr>
          <w:color w:val="000000" w:themeColor="text1"/>
        </w:rPr>
        <w:t xml:space="preserve"> будет также предусматривать срок вступления в силу Кодекса. При этом, учитывая предполагаемый объем работы по приведению законодательства в соответствие с Кодексом, принятию иных мер по его реализации, целесообразно предусмотреть вступление Кодекса в силу в целом по истечении шести месяцев после его официального опубликования, а статей, определяющих срок вступления Кодекса в силу и необходимость приведения актов законодательства в </w:t>
      </w:r>
      <w:r w:rsidR="006F48D8" w:rsidRPr="00A64982">
        <w:rPr>
          <w:color w:val="000000" w:themeColor="text1"/>
        </w:rPr>
        <w:lastRenderedPageBreak/>
        <w:t xml:space="preserve">соответствие с Кодексом, а также принятия мер, </w:t>
      </w:r>
      <w:proofErr w:type="gramStart"/>
      <w:r w:rsidR="006F48D8" w:rsidRPr="00A64982">
        <w:rPr>
          <w:color w:val="000000" w:themeColor="text1"/>
        </w:rPr>
        <w:t>направленных  на</w:t>
      </w:r>
      <w:proofErr w:type="gramEnd"/>
      <w:r w:rsidR="006F48D8" w:rsidRPr="00A64982">
        <w:rPr>
          <w:color w:val="000000" w:themeColor="text1"/>
        </w:rPr>
        <w:t xml:space="preserve"> реализацию Кодекса - со дня его официального опубликования.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 xml:space="preserve">Также необходимо предусмотреть поручение Совету Министров Республики </w:t>
      </w:r>
      <w:proofErr w:type="gramStart"/>
      <w:r w:rsidRPr="00A64982">
        <w:rPr>
          <w:color w:val="000000" w:themeColor="text1"/>
        </w:rPr>
        <w:t>Беларусь  в</w:t>
      </w:r>
      <w:proofErr w:type="gramEnd"/>
      <w:r w:rsidRPr="00A64982">
        <w:rPr>
          <w:color w:val="000000" w:themeColor="text1"/>
        </w:rPr>
        <w:t xml:space="preserve"> шестимесячный срок после официального опубликования Кодекса: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подготовить и внести в установленном порядке предложения по приведению законодательных актов Республики Беларусь в соответствие с Кодексом;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привести решения Совета Министров Республики Беларусь в соответствие с Кодексом;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обеспечить пересмотр и отмену республиканскими органами государственного управления их нормативных правовых актов, противоречащих Кодексу;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принять иные меры, необходимые для реализации Кодекса.</w:t>
      </w:r>
    </w:p>
    <w:p w:rsidR="006F48D8" w:rsidRPr="00A64982" w:rsidRDefault="006F48D8" w:rsidP="006A1467">
      <w:pPr>
        <w:rPr>
          <w:color w:val="000000" w:themeColor="text1"/>
        </w:rPr>
      </w:pPr>
      <w:r w:rsidRPr="00A64982">
        <w:rPr>
          <w:color w:val="000000" w:themeColor="text1"/>
        </w:rPr>
        <w:t>Глава будет также содержать нормы о признании утратившими силу законов Республики Беларусь в области архитектурной, градостроительной и строительной деятельности, положения которых будут включены в Кодекс.</w:t>
      </w:r>
    </w:p>
    <w:p w:rsidR="006F48D8" w:rsidRPr="00A64982" w:rsidRDefault="006F48D8" w:rsidP="006A1467">
      <w:pPr>
        <w:pStyle w:val="ConsPlusNormal"/>
        <w:ind w:firstLine="709"/>
        <w:jc w:val="both"/>
        <w:rPr>
          <w:color w:val="000000" w:themeColor="text1"/>
        </w:rPr>
      </w:pPr>
    </w:p>
    <w:p w:rsidR="006F48D8" w:rsidRPr="00A64982" w:rsidRDefault="006F48D8" w:rsidP="006A1467">
      <w:pPr>
        <w:pStyle w:val="ConsPlusNormal"/>
        <w:ind w:firstLine="709"/>
        <w:jc w:val="center"/>
        <w:outlineLvl w:val="0"/>
        <w:rPr>
          <w:color w:val="000000" w:themeColor="text1"/>
        </w:rPr>
      </w:pPr>
      <w:r w:rsidRPr="00A64982">
        <w:rPr>
          <w:color w:val="000000" w:themeColor="text1"/>
        </w:rPr>
        <w:t>ПРОГНОЗ ФИНАНСОВО-ЭКОНОМИЧЕСКИХ И ИНЫХ ВОЗМОЖНЫХ</w:t>
      </w:r>
    </w:p>
    <w:p w:rsidR="006F48D8" w:rsidRPr="00A64982" w:rsidRDefault="006F48D8" w:rsidP="006A1467">
      <w:pPr>
        <w:pStyle w:val="ConsPlusNormal"/>
        <w:ind w:firstLine="709"/>
        <w:jc w:val="center"/>
        <w:rPr>
          <w:color w:val="000000" w:themeColor="text1"/>
        </w:rPr>
      </w:pPr>
      <w:r w:rsidRPr="00A64982">
        <w:rPr>
          <w:color w:val="000000" w:themeColor="text1"/>
        </w:rPr>
        <w:t>ПОСЛЕДСТВИЙ ПРИНЯТИЯ КОДЕКСА РЕСПУБЛИКИ БЕЛАРУСЬ ОБ АРХИТЕКТУРНОЙ,</w:t>
      </w:r>
      <w:r w:rsidR="006A1467" w:rsidRPr="00A64982">
        <w:rPr>
          <w:color w:val="000000" w:themeColor="text1"/>
        </w:rPr>
        <w:t xml:space="preserve"> </w:t>
      </w:r>
      <w:r w:rsidRPr="00A64982">
        <w:rPr>
          <w:color w:val="000000" w:themeColor="text1"/>
        </w:rPr>
        <w:t>ГРАДОСТРОИТЕЛЬНОЙИ СТРОИТЕЛЬНОЙ ДЕЯТЕЛЬНОСТИ</w:t>
      </w:r>
    </w:p>
    <w:p w:rsidR="006F48D8" w:rsidRPr="00A64982" w:rsidRDefault="006F48D8" w:rsidP="006A1467">
      <w:pPr>
        <w:pStyle w:val="ConsPlusNormal"/>
        <w:ind w:firstLine="709"/>
        <w:jc w:val="both"/>
        <w:rPr>
          <w:color w:val="000000" w:themeColor="text1"/>
        </w:rPr>
      </w:pPr>
    </w:p>
    <w:p w:rsidR="006F48D8" w:rsidRPr="00A64982" w:rsidRDefault="006F48D8" w:rsidP="006A1467">
      <w:pPr>
        <w:pStyle w:val="ConsPlusNormal"/>
        <w:ind w:firstLine="709"/>
        <w:jc w:val="both"/>
        <w:rPr>
          <w:color w:val="000000" w:themeColor="text1"/>
        </w:rPr>
      </w:pPr>
      <w:r w:rsidRPr="00A64982">
        <w:rPr>
          <w:color w:val="000000" w:themeColor="text1"/>
        </w:rPr>
        <w:t xml:space="preserve">Реализация Кодекса Республики Беларусь об архитектурной, градостроительной и строительной деятельности не повлечет сокращения государственных </w:t>
      </w:r>
      <w:proofErr w:type="gramStart"/>
      <w:r w:rsidRPr="00A64982">
        <w:rPr>
          <w:color w:val="000000" w:themeColor="text1"/>
        </w:rPr>
        <w:t>средств  и</w:t>
      </w:r>
      <w:proofErr w:type="gramEnd"/>
      <w:r w:rsidRPr="00A64982">
        <w:rPr>
          <w:color w:val="000000" w:themeColor="text1"/>
        </w:rPr>
        <w:t xml:space="preserve"> увеличения их  расходов. Расходование бюджетных средств будет осуществляться в пределах, выделяемых из республиканского и местных бюджетов на очередной финансовый (бюджетный) год.</w:t>
      </w:r>
    </w:p>
    <w:p w:rsidR="00462D89" w:rsidRPr="00A64982" w:rsidRDefault="006F48D8" w:rsidP="006A1467">
      <w:pPr>
        <w:pStyle w:val="ConsPlusNormal"/>
        <w:ind w:firstLine="709"/>
        <w:jc w:val="both"/>
        <w:rPr>
          <w:color w:val="000000" w:themeColor="text1"/>
        </w:rPr>
      </w:pPr>
      <w:r w:rsidRPr="00A64982">
        <w:rPr>
          <w:color w:val="000000" w:themeColor="text1"/>
        </w:rPr>
        <w:t>Кроме того, в Республике Беларусь будет действовать единый нормативный правовой акт, устанавливающий единые требования в области архитектурной, градостроительной и строительной деятельности, что приведет к сокращению большого количества нормативных правовых актов, регулирующих эти правоотношения.</w:t>
      </w:r>
    </w:p>
    <w:sectPr w:rsidR="00462D89" w:rsidRPr="00A64982" w:rsidSect="006F48D8">
      <w:headerReference w:type="default" r:id="rId54"/>
      <w:pgSz w:w="11906" w:h="16838" w:code="9"/>
      <w:pgMar w:top="1134" w:right="850" w:bottom="1134" w:left="1701" w:header="567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467" w:rsidRDefault="006A1467" w:rsidP="003B0F9F">
      <w:r>
        <w:separator/>
      </w:r>
    </w:p>
  </w:endnote>
  <w:endnote w:type="continuationSeparator" w:id="0">
    <w:p w:rsidR="006A1467" w:rsidRDefault="006A1467" w:rsidP="003B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467" w:rsidRDefault="006A1467" w:rsidP="003B0F9F">
      <w:r>
        <w:separator/>
      </w:r>
    </w:p>
  </w:footnote>
  <w:footnote w:type="continuationSeparator" w:id="0">
    <w:p w:rsidR="006A1467" w:rsidRDefault="006A1467" w:rsidP="003B0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328813"/>
      <w:docPartObj>
        <w:docPartGallery w:val="Page Numbers (Top of Page)"/>
        <w:docPartUnique/>
      </w:docPartObj>
    </w:sdtPr>
    <w:sdtEndPr/>
    <w:sdtContent>
      <w:p w:rsidR="006A1467" w:rsidRDefault="00E54141">
        <w:pPr>
          <w:pStyle w:val="a6"/>
          <w:jc w:val="center"/>
        </w:pPr>
        <w:r>
          <w:fldChar w:fldCharType="begin"/>
        </w:r>
        <w:r>
          <w:instrText xml:space="preserve"> PA</w:instrText>
        </w:r>
        <w:r>
          <w:instrText xml:space="preserve">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6A1467" w:rsidRDefault="006A146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50"/>
  <w:drawingGridVerticalSpacing w:val="381"/>
  <w:displayHorizont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8D8"/>
    <w:rsid w:val="00003C7B"/>
    <w:rsid w:val="00010D95"/>
    <w:rsid w:val="00011BC5"/>
    <w:rsid w:val="00035D31"/>
    <w:rsid w:val="0005221D"/>
    <w:rsid w:val="00062203"/>
    <w:rsid w:val="00064DF5"/>
    <w:rsid w:val="00097C8C"/>
    <w:rsid w:val="000B0A71"/>
    <w:rsid w:val="000C7ACE"/>
    <w:rsid w:val="000D639F"/>
    <w:rsid w:val="000D66C7"/>
    <w:rsid w:val="000E3A60"/>
    <w:rsid w:val="0010002E"/>
    <w:rsid w:val="00106F55"/>
    <w:rsid w:val="00112DA1"/>
    <w:rsid w:val="0011495D"/>
    <w:rsid w:val="0012630A"/>
    <w:rsid w:val="00146A15"/>
    <w:rsid w:val="00181A6D"/>
    <w:rsid w:val="00181D1F"/>
    <w:rsid w:val="00182830"/>
    <w:rsid w:val="001941C8"/>
    <w:rsid w:val="00195861"/>
    <w:rsid w:val="001B1706"/>
    <w:rsid w:val="001C2434"/>
    <w:rsid w:val="001C35B6"/>
    <w:rsid w:val="001C68C9"/>
    <w:rsid w:val="001D2BCC"/>
    <w:rsid w:val="002036AA"/>
    <w:rsid w:val="00217F81"/>
    <w:rsid w:val="00225B7C"/>
    <w:rsid w:val="00237B71"/>
    <w:rsid w:val="0024118C"/>
    <w:rsid w:val="002513A1"/>
    <w:rsid w:val="002551B8"/>
    <w:rsid w:val="002562B3"/>
    <w:rsid w:val="00257B28"/>
    <w:rsid w:val="00257E4D"/>
    <w:rsid w:val="00292EDB"/>
    <w:rsid w:val="002A2662"/>
    <w:rsid w:val="002A6449"/>
    <w:rsid w:val="002C3496"/>
    <w:rsid w:val="002E2C27"/>
    <w:rsid w:val="002E620F"/>
    <w:rsid w:val="002F6BFB"/>
    <w:rsid w:val="0030017F"/>
    <w:rsid w:val="0031300D"/>
    <w:rsid w:val="003216AE"/>
    <w:rsid w:val="00342BF3"/>
    <w:rsid w:val="00352E6B"/>
    <w:rsid w:val="003648BA"/>
    <w:rsid w:val="00382BE4"/>
    <w:rsid w:val="0039130A"/>
    <w:rsid w:val="003961B9"/>
    <w:rsid w:val="003A4416"/>
    <w:rsid w:val="003B0F9F"/>
    <w:rsid w:val="003C66C4"/>
    <w:rsid w:val="003E3A56"/>
    <w:rsid w:val="003F4DB1"/>
    <w:rsid w:val="00434A46"/>
    <w:rsid w:val="00457F58"/>
    <w:rsid w:val="00461983"/>
    <w:rsid w:val="00462D89"/>
    <w:rsid w:val="0046495C"/>
    <w:rsid w:val="0046794A"/>
    <w:rsid w:val="004921F4"/>
    <w:rsid w:val="004B0356"/>
    <w:rsid w:val="004C747A"/>
    <w:rsid w:val="00502B4A"/>
    <w:rsid w:val="005516E1"/>
    <w:rsid w:val="005760BE"/>
    <w:rsid w:val="005779DC"/>
    <w:rsid w:val="005A1DD7"/>
    <w:rsid w:val="005C4423"/>
    <w:rsid w:val="005F2876"/>
    <w:rsid w:val="00632EF8"/>
    <w:rsid w:val="00634F91"/>
    <w:rsid w:val="0064408D"/>
    <w:rsid w:val="006441BB"/>
    <w:rsid w:val="0066493A"/>
    <w:rsid w:val="006769F1"/>
    <w:rsid w:val="00690175"/>
    <w:rsid w:val="006926B4"/>
    <w:rsid w:val="00693ABD"/>
    <w:rsid w:val="006972FD"/>
    <w:rsid w:val="006A1467"/>
    <w:rsid w:val="006A6DFD"/>
    <w:rsid w:val="006B6B57"/>
    <w:rsid w:val="006C5979"/>
    <w:rsid w:val="006F48D8"/>
    <w:rsid w:val="007416E9"/>
    <w:rsid w:val="00750F47"/>
    <w:rsid w:val="00773F0A"/>
    <w:rsid w:val="00780E7F"/>
    <w:rsid w:val="007A2E03"/>
    <w:rsid w:val="007B298C"/>
    <w:rsid w:val="007D36D4"/>
    <w:rsid w:val="007F5ADA"/>
    <w:rsid w:val="0080747D"/>
    <w:rsid w:val="00816D9C"/>
    <w:rsid w:val="008650F1"/>
    <w:rsid w:val="00870FE0"/>
    <w:rsid w:val="00876356"/>
    <w:rsid w:val="00886B7E"/>
    <w:rsid w:val="0088751E"/>
    <w:rsid w:val="00894E2C"/>
    <w:rsid w:val="00896BD9"/>
    <w:rsid w:val="008B7ABC"/>
    <w:rsid w:val="008C25B8"/>
    <w:rsid w:val="008C411A"/>
    <w:rsid w:val="008C44AA"/>
    <w:rsid w:val="008D58E0"/>
    <w:rsid w:val="008E1E4E"/>
    <w:rsid w:val="008F31A0"/>
    <w:rsid w:val="008F3585"/>
    <w:rsid w:val="008F431D"/>
    <w:rsid w:val="00912624"/>
    <w:rsid w:val="00915633"/>
    <w:rsid w:val="00934444"/>
    <w:rsid w:val="00945B63"/>
    <w:rsid w:val="00990BA0"/>
    <w:rsid w:val="009A4BDC"/>
    <w:rsid w:val="009B7493"/>
    <w:rsid w:val="009C2BF6"/>
    <w:rsid w:val="009C47F4"/>
    <w:rsid w:val="00A011FD"/>
    <w:rsid w:val="00A033C3"/>
    <w:rsid w:val="00A111C2"/>
    <w:rsid w:val="00A119B4"/>
    <w:rsid w:val="00A4176B"/>
    <w:rsid w:val="00A64982"/>
    <w:rsid w:val="00A72D59"/>
    <w:rsid w:val="00A73C7E"/>
    <w:rsid w:val="00A82987"/>
    <w:rsid w:val="00AA55DA"/>
    <w:rsid w:val="00AA5DDE"/>
    <w:rsid w:val="00AC04F7"/>
    <w:rsid w:val="00AC1349"/>
    <w:rsid w:val="00AD0F90"/>
    <w:rsid w:val="00AD120F"/>
    <w:rsid w:val="00AD7542"/>
    <w:rsid w:val="00AE4B0A"/>
    <w:rsid w:val="00B1083D"/>
    <w:rsid w:val="00B27109"/>
    <w:rsid w:val="00B278A1"/>
    <w:rsid w:val="00B32A0D"/>
    <w:rsid w:val="00B34E2D"/>
    <w:rsid w:val="00B404AF"/>
    <w:rsid w:val="00B42D7C"/>
    <w:rsid w:val="00B43238"/>
    <w:rsid w:val="00B46E44"/>
    <w:rsid w:val="00B4780E"/>
    <w:rsid w:val="00B678C0"/>
    <w:rsid w:val="00B732B7"/>
    <w:rsid w:val="00B8160C"/>
    <w:rsid w:val="00B870F8"/>
    <w:rsid w:val="00B90BE9"/>
    <w:rsid w:val="00B94173"/>
    <w:rsid w:val="00BF1145"/>
    <w:rsid w:val="00BF25F5"/>
    <w:rsid w:val="00C139B7"/>
    <w:rsid w:val="00C21ECB"/>
    <w:rsid w:val="00C25093"/>
    <w:rsid w:val="00C25CF2"/>
    <w:rsid w:val="00C5401E"/>
    <w:rsid w:val="00C61A78"/>
    <w:rsid w:val="00C92D32"/>
    <w:rsid w:val="00CA0D44"/>
    <w:rsid w:val="00CB2BE9"/>
    <w:rsid w:val="00CB4D54"/>
    <w:rsid w:val="00CD3E1B"/>
    <w:rsid w:val="00CD66A3"/>
    <w:rsid w:val="00CF412E"/>
    <w:rsid w:val="00CF7489"/>
    <w:rsid w:val="00D16C61"/>
    <w:rsid w:val="00D2037A"/>
    <w:rsid w:val="00D217FF"/>
    <w:rsid w:val="00D26B3D"/>
    <w:rsid w:val="00D71E2D"/>
    <w:rsid w:val="00DA5F8B"/>
    <w:rsid w:val="00DB2479"/>
    <w:rsid w:val="00DB5D36"/>
    <w:rsid w:val="00DB7F0F"/>
    <w:rsid w:val="00DC1C32"/>
    <w:rsid w:val="00DD7434"/>
    <w:rsid w:val="00E071C7"/>
    <w:rsid w:val="00E107D2"/>
    <w:rsid w:val="00E23F1D"/>
    <w:rsid w:val="00E326D3"/>
    <w:rsid w:val="00E34231"/>
    <w:rsid w:val="00E54141"/>
    <w:rsid w:val="00E631BA"/>
    <w:rsid w:val="00EB7C53"/>
    <w:rsid w:val="00EC6A51"/>
    <w:rsid w:val="00ED0D9A"/>
    <w:rsid w:val="00ED490A"/>
    <w:rsid w:val="00EE0281"/>
    <w:rsid w:val="00EE24BA"/>
    <w:rsid w:val="00EF5302"/>
    <w:rsid w:val="00F032A2"/>
    <w:rsid w:val="00F07785"/>
    <w:rsid w:val="00F525B2"/>
    <w:rsid w:val="00F54AC9"/>
    <w:rsid w:val="00F82EC4"/>
    <w:rsid w:val="00FA210A"/>
    <w:rsid w:val="00FA76BE"/>
    <w:rsid w:val="00FB3EE9"/>
    <w:rsid w:val="00FC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93AA63"/>
  <w15:docId w15:val="{2977E649-620B-4C5D-80A4-7FEB14A9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48D8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F48D8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3">
    <w:name w:val="No Spacing"/>
    <w:uiPriority w:val="1"/>
    <w:qFormat/>
    <w:rsid w:val="00D16C61"/>
  </w:style>
  <w:style w:type="character" w:styleId="a4">
    <w:name w:val="Hyperlink"/>
    <w:basedOn w:val="a0"/>
    <w:uiPriority w:val="99"/>
    <w:unhideWhenUsed/>
    <w:rsid w:val="007F5AD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F5ADA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3B0F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0F9F"/>
  </w:style>
  <w:style w:type="paragraph" w:styleId="a8">
    <w:name w:val="footer"/>
    <w:basedOn w:val="a"/>
    <w:link w:val="a9"/>
    <w:uiPriority w:val="99"/>
    <w:semiHidden/>
    <w:unhideWhenUsed/>
    <w:rsid w:val="003B0F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0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867470BCEAF9F306B6E40BDC095CA137A2BAE79A45E5A9088DD0E7FB00F4497M6k5M" TargetMode="External"/><Relationship Id="rId18" Type="http://schemas.openxmlformats.org/officeDocument/2006/relationships/hyperlink" Target="consultantplus://offline/ref=69C4F45C932EEB08B136974AAA9970B95CA9B0AA62EAD77BAE89B8808DBC135C7F60D59917DF7048117BF83ED5UFC3N" TargetMode="External"/><Relationship Id="rId26" Type="http://schemas.openxmlformats.org/officeDocument/2006/relationships/hyperlink" Target="consultantplus://offline/ref=0C81EEBE909AC9EA535746C87D8371F995DE76F09D7C60C8F31817CDD640B9EA4D1492BC87B104C1866B78E0E2kFY2I" TargetMode="External"/><Relationship Id="rId39" Type="http://schemas.openxmlformats.org/officeDocument/2006/relationships/hyperlink" Target="consultantplus://offline/ref=6B5881ABAEDB6CDC7B9A360DF0CB2968E7B5602DFD5865E54BDAAC995E387393B9397F9EC1C24ECB9ABD7D75NBDBN" TargetMode="External"/><Relationship Id="rId21" Type="http://schemas.openxmlformats.org/officeDocument/2006/relationships/hyperlink" Target="consultantplus://offline/ref=69DF4CE399DBB0684C3A3CC784EF2B6EB52457CCF40B9646B76F9A3AB2D3FB7EA1CA65F4B54C441E6F8036BAB00EY0N" TargetMode="External"/><Relationship Id="rId34" Type="http://schemas.openxmlformats.org/officeDocument/2006/relationships/hyperlink" Target="consultantplus://offline/ref=7B1624FECFF6F4488510D7AB9125131A6070A3F5DA68FC17C2CCF728FE7E82788DB69C174D8CD5F3A0C2390DD3lDFBJ" TargetMode="External"/><Relationship Id="rId42" Type="http://schemas.openxmlformats.org/officeDocument/2006/relationships/hyperlink" Target="consultantplus://offline/ref=2867470BCEAF9F306B6E40BDC095CA137A2BAE79A45E5A9088DD0E7FB00F4497M6k5M" TargetMode="External"/><Relationship Id="rId47" Type="http://schemas.openxmlformats.org/officeDocument/2006/relationships/hyperlink" Target="consultantplus://offline/ref=34FAF8A7A77762E9777607891CC7A636D6C381EA94735BB04EEA525A8EC02F851D4AEC8038BCAB84FF60EB5A49MBA9N" TargetMode="External"/><Relationship Id="rId50" Type="http://schemas.openxmlformats.org/officeDocument/2006/relationships/hyperlink" Target="consultantplus://offline/ref=6B5881ABAEDB6CDC7B9A360DF0CB2968E7B5602DFD5E6BE34ADAAC995E387393B9N3D9N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94E3BA70E62E626B6142246EE76D0E819953E3D2BB278CF904361BF8FF0F55F16E6A54F7D738D9D5BDD5FC3286B426N" TargetMode="External"/><Relationship Id="rId12" Type="http://schemas.openxmlformats.org/officeDocument/2006/relationships/hyperlink" Target="consultantplus://offline/ref=55292BE243425B148D28D4F374F2D3906F47375EA38A87C0EA04E2FB8A7AB517112ECD6BBCFC325B7F90131396tBx9M" TargetMode="External"/><Relationship Id="rId17" Type="http://schemas.openxmlformats.org/officeDocument/2006/relationships/hyperlink" Target="consultantplus://offline/ref=34FAF8A7A77762E9777607891CC7A636D6C381EA94735BB04EEA525A8EC02F851D4AEC8038BCAB84FF60EB5A49MBA9N" TargetMode="External"/><Relationship Id="rId25" Type="http://schemas.openxmlformats.org/officeDocument/2006/relationships/hyperlink" Target="consultantplus://offline/ref=020C92CFFBE9E6B884DED68E953F18FF144C8B97EFC5392FFE8E76E937D455C083AE6FA733095940E0ED46B673b1T7I" TargetMode="External"/><Relationship Id="rId33" Type="http://schemas.openxmlformats.org/officeDocument/2006/relationships/hyperlink" Target="consultantplus://offline/ref=B16327DA007BEF5E0AD774EB2E7D7B6DD49013DD6675CF35BB185EBF856F000D5DBDAA10D2FC952E548D76DD4F36w5I" TargetMode="External"/><Relationship Id="rId38" Type="http://schemas.openxmlformats.org/officeDocument/2006/relationships/hyperlink" Target="consultantplus://offline/ref=6B5881ABAEDB6CDC7B9A360DF0CB2968E7B5602DFD5D64E941D0AC995E387393B9N3D9N" TargetMode="External"/><Relationship Id="rId46" Type="http://schemas.openxmlformats.org/officeDocument/2006/relationships/hyperlink" Target="consultantplus://offline/ref=2867470BCEAF9F306B6E40BDC095CA137A2BAE79A451539F80DF5375B856489562M7kA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867470BCEAF9F306B6E40BDC095CA137A2BAE79A451539F80DF5375B856489562M7kAM" TargetMode="External"/><Relationship Id="rId20" Type="http://schemas.openxmlformats.org/officeDocument/2006/relationships/hyperlink" Target="consultantplus://offline/ref=D45D6B6650460B23B044E9B3250DD3A0E0F9CDC0E95EC24B9430997E6F2EC1B54B70295ED9A2BCE5B4A777A08EvBXAN" TargetMode="External"/><Relationship Id="rId29" Type="http://schemas.openxmlformats.org/officeDocument/2006/relationships/hyperlink" Target="consultantplus://offline/ref=B0BF34FF5525523EAD9DF9410DBDCCCA67126A0172B5FD249ED1A7FD936531273CAE13CF9F2AE90BFAACAAFB1C21qCI" TargetMode="External"/><Relationship Id="rId41" Type="http://schemas.openxmlformats.org/officeDocument/2006/relationships/hyperlink" Target="consultantplus://offline/ref=55292BE243425B148D28D4F374F2D3906F47375EA38A87C0EA04E2FB8A7AB517112ECD6BBCFC325B7F90131396tBx9M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C7912AC9B39018C3FD5F131085E0C94CBE01045BC2101A4AA3798675C00175C75C07BEC3F5612C53C8183FA0Bq8v6M" TargetMode="External"/><Relationship Id="rId24" Type="http://schemas.openxmlformats.org/officeDocument/2006/relationships/hyperlink" Target="consultantplus://offline/ref=47995A2C6225B7A91B0D48E0EE3EB3E1A758AC3572E7E7C13583FCF4BF7E4F9DEC634ED42680735B861B25BA11N5Z2N" TargetMode="External"/><Relationship Id="rId32" Type="http://schemas.openxmlformats.org/officeDocument/2006/relationships/hyperlink" Target="consultantplus://offline/ref=3E2DDC92DFFB36194DA6F1D6F2A8CCC74ACDC0A45DE2684CE7BCEB3B89D554CFEFBC3971550F66D8EDDA270BP8pCI" TargetMode="External"/><Relationship Id="rId37" Type="http://schemas.openxmlformats.org/officeDocument/2006/relationships/hyperlink" Target="consultantplus://offline/ref=BB3AF4EC15D51FC342A2AB2E8758F3E483A64920E7A8D4231B6CB13BCFD19D012B538A45120CE1A6B8B5DD7B9FL2I0J" TargetMode="External"/><Relationship Id="rId40" Type="http://schemas.openxmlformats.org/officeDocument/2006/relationships/hyperlink" Target="consultantplus://offline/ref=EC7912AC9B39018C3FD5F131085E0C94CBE01045BC2101A4AA3798675C00175C75C07BEC3F5612C53C8183FA0Bq8v6M" TargetMode="External"/><Relationship Id="rId45" Type="http://schemas.openxmlformats.org/officeDocument/2006/relationships/hyperlink" Target="consultantplus://offline/ref=2867470BCEAF9F306B6E40BDC095CA137A2BAE79A45153908AD15375B856489562M7kAM" TargetMode="External"/><Relationship Id="rId53" Type="http://schemas.openxmlformats.org/officeDocument/2006/relationships/hyperlink" Target="consultantplus://offline/ref=2865516DAFAAD7EAD22728A1A0D30C577C480AABEB9C489A1406FD7C382827C02C131497618D29BD0D4854766036PD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867470BCEAF9F306B6E40BDC095CA137A2BAE79A451559C89DE5375B856489562M7kAM" TargetMode="External"/><Relationship Id="rId23" Type="http://schemas.openxmlformats.org/officeDocument/2006/relationships/hyperlink" Target="consultantplus://offline/ref=1BCA0DCCAB3039400741395FAF8A63A3CA56968E4276DBFD150BA35C033176530CBF3BEEF74537E36BF566B48EQ5Y8N" TargetMode="External"/><Relationship Id="rId28" Type="http://schemas.openxmlformats.org/officeDocument/2006/relationships/hyperlink" Target="consultantplus://offline/ref=499ED151F8388443B04A7BB00AF66329552AD3C8230469FCE42D608DD2C4FA6F3FE99F933A56D4D703BDB9721EsCk3I" TargetMode="External"/><Relationship Id="rId36" Type="http://schemas.openxmlformats.org/officeDocument/2006/relationships/hyperlink" Target="consultantplus://offline/ref=CAE0D16C4A2D6F7AA3E6C25E9B2E747FC3926FE8708472A57BF04FAA55D5C2461B3B95D02D343AF0D17A15B7F0V0GEJ" TargetMode="External"/><Relationship Id="rId49" Type="http://schemas.openxmlformats.org/officeDocument/2006/relationships/hyperlink" Target="consultantplus://offline/ref=B0BF34FF5525523EAD9DF9410DBDCCCA67126A0172B5FD249ED1A7FD936531273CAE13CF9F2AE90BFAACAAFB1C21qCI" TargetMode="External"/><Relationship Id="rId10" Type="http://schemas.openxmlformats.org/officeDocument/2006/relationships/hyperlink" Target="consultantplus://offline/ref=2867470BCEAF9F306B6E40BDC095CA137A2BAE79A45453998DDE5375B856489562M7kAM" TargetMode="External"/><Relationship Id="rId19" Type="http://schemas.openxmlformats.org/officeDocument/2006/relationships/hyperlink" Target="consultantplus://offline/ref=47CD4ED2F1A1E49D4646CEB84F7A96375637B1B01BB24EC40AEB83D7D7C501C5DFCCBED18674912E33A5F8C266a0NAI" TargetMode="External"/><Relationship Id="rId31" Type="http://schemas.openxmlformats.org/officeDocument/2006/relationships/hyperlink" Target="consultantplus://offline/ref=A1C899B4E78E27A3F78C95C8947E4D560EB8C0CFF7FC1A2D805B1FAA475F31195EA22BEA21FA3E72FDEB4D4CDFND4EI" TargetMode="External"/><Relationship Id="rId44" Type="http://schemas.openxmlformats.org/officeDocument/2006/relationships/hyperlink" Target="consultantplus://offline/ref=2867470BCEAF9F306B6E40BDC095CA137A2BAE79A451559C89DE5375B856489562M7kAM" TargetMode="External"/><Relationship Id="rId52" Type="http://schemas.openxmlformats.org/officeDocument/2006/relationships/hyperlink" Target="consultantplus://offline/ref=76418144ECDFF149F9AD7FB72510254E3DEE74BDE7F91311C93DCB8EB4CDA322E47E87FB27A160C1E97F3E85B4KCR4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5E117D88BB861F870D51726C45E60D5A7B49F7C7402EF3D79D274C53A6ED3C7AlDM" TargetMode="External"/><Relationship Id="rId14" Type="http://schemas.openxmlformats.org/officeDocument/2006/relationships/hyperlink" Target="consultantplus://offline/ref=2867470BCEAF9F306B6E40BDC095CA137A2BAE79A45153908AD15375B856489562M7kAM" TargetMode="External"/><Relationship Id="rId22" Type="http://schemas.openxmlformats.org/officeDocument/2006/relationships/hyperlink" Target="consultantplus://offline/ref=DB5098337FA6EE91F3E2CE0E80E99D7E189C0A371383BD0D04E91B2F66E51AE57D47773C4002824FD2256CA3E5e8X4N" TargetMode="External"/><Relationship Id="rId27" Type="http://schemas.openxmlformats.org/officeDocument/2006/relationships/hyperlink" Target="consultantplus://offline/ref=4DF8D214BB2BF5A75D8529CD045C37D3B41C33B36A21458A8EA65AC88FDF7EF4CB0AB907800FD2CD14DA778C331DbEI" TargetMode="External"/><Relationship Id="rId30" Type="http://schemas.openxmlformats.org/officeDocument/2006/relationships/hyperlink" Target="consultantplus://offline/ref=59B9D4236D50CA1B0445B5D36DCD64E2256B006794DC3A7D0468E8C04D3262E3D5091743FD4E7EE11600F8719CXBt3I" TargetMode="External"/><Relationship Id="rId35" Type="http://schemas.openxmlformats.org/officeDocument/2006/relationships/hyperlink" Target="consultantplus://offline/ref=35BA6077A7D6487A47A63A3A9DFE2F37229E7510E6022C56634AFFB8468E9BF89BEA68E414EB377884E4C155B267FBJ" TargetMode="External"/><Relationship Id="rId43" Type="http://schemas.openxmlformats.org/officeDocument/2006/relationships/hyperlink" Target="consultantplus://offline/ref=2867470BCEAF9F306B6E40BDC095CA137A2BAE79A45153908AD15375B856489562M7kAM" TargetMode="External"/><Relationship Id="rId48" Type="http://schemas.openxmlformats.org/officeDocument/2006/relationships/hyperlink" Target="consultantplus://offline/ref=69C4F45C932EEB08B136974AAA9970B95CA9B0AA62EAD77BAE89B8808DBC135C7F60D59917DF7048117BF83ED5UFC3N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13F6FCF7F64BD5680C3DCF4C0C6080039AAEC507BEBDF6B8865BA133F9BD031EC254990AAD136918631B5372ACB9IFN" TargetMode="External"/><Relationship Id="rId51" Type="http://schemas.openxmlformats.org/officeDocument/2006/relationships/hyperlink" Target="consultantplus://offline/ref=76418144ECDFF149F9AD7FB72510254E3DEE74BDE7F91510C93BCA8EB4CDA322E47E87FB27A160C1E97F3E85BCKCR1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B53B1-1182-47F3-A150-FF538492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36</Pages>
  <Words>11751</Words>
  <Characters>66984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User_prav1</dc:creator>
  <cp:keywords/>
  <dc:description/>
  <cp:lastModifiedBy>Рулинская И.А.</cp:lastModifiedBy>
  <cp:revision>3</cp:revision>
  <cp:lastPrinted>2018-06-21T08:10:00Z</cp:lastPrinted>
  <dcterms:created xsi:type="dcterms:W3CDTF">2018-07-13T07:39:00Z</dcterms:created>
  <dcterms:modified xsi:type="dcterms:W3CDTF">2018-07-13T07:40:00Z</dcterms:modified>
</cp:coreProperties>
</file>